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B2" w:rsidRDefault="00DB00B2" w:rsidP="00DB00B2">
      <w:pPr>
        <w:rPr>
          <w:b/>
          <w:color w:val="FF0000"/>
          <w:sz w:val="36"/>
        </w:rPr>
      </w:pPr>
      <w:r w:rsidRPr="00DB00B2">
        <w:rPr>
          <w:b/>
          <w:color w:val="FF0000"/>
          <w:sz w:val="36"/>
        </w:rPr>
        <w:t>Informace o zpracování osobních údajů</w:t>
      </w:r>
    </w:p>
    <w:p w:rsidR="00DB00B2" w:rsidRDefault="00DB00B2" w:rsidP="00E04C84">
      <w:pPr>
        <w:jc w:val="both"/>
        <w:rPr>
          <w:sz w:val="22"/>
        </w:rPr>
      </w:pPr>
      <w:r>
        <w:rPr>
          <w:sz w:val="22"/>
        </w:rPr>
        <w:t xml:space="preserve">Společnost Elektrárna Počerady, a.s., IČO: 24288110, se </w:t>
      </w:r>
      <w:r w:rsidR="00A01FA3">
        <w:rPr>
          <w:sz w:val="22"/>
        </w:rPr>
        <w:t>sí</w:t>
      </w:r>
      <w:r>
        <w:rPr>
          <w:sz w:val="22"/>
        </w:rPr>
        <w:t xml:space="preserve">dlem Duhová 1444/2, 140 53 Praha 4, zapsaná v obchodním rejstříku vedeném Městským soudem v Praze pod </w:t>
      </w:r>
      <w:proofErr w:type="spellStart"/>
      <w:r>
        <w:rPr>
          <w:sz w:val="22"/>
        </w:rPr>
        <w:t>sp</w:t>
      </w:r>
      <w:proofErr w:type="spellEnd"/>
      <w:r>
        <w:rPr>
          <w:sz w:val="22"/>
        </w:rPr>
        <w:t>. zn. B 18163 (dále jen „EPC“), jakožto správce osobních údajů, tímto informuje o způsobu a rozsahu zpracování osobních údajů touto společností, včetně rozsahu práv subjektu údajů souvisejících se zpracováním jejich osobních údajů společností EPC.</w:t>
      </w:r>
    </w:p>
    <w:p w:rsidR="00DB00B2" w:rsidRDefault="00DB00B2">
      <w:pPr>
        <w:rPr>
          <w:sz w:val="22"/>
        </w:rPr>
      </w:pPr>
    </w:p>
    <w:p w:rsidR="00DB00B2" w:rsidRDefault="00DB00B2" w:rsidP="00E04C84">
      <w:pPr>
        <w:jc w:val="both"/>
        <w:rPr>
          <w:sz w:val="22"/>
        </w:rPr>
      </w:pPr>
      <w:r>
        <w:rPr>
          <w:sz w:val="22"/>
        </w:rPr>
        <w:t>EPC zpracovává osobní údaje v souladu s právem Evropské unie, zejména tedy v souladu se směrnicí Evropského parlamentu a Rady 95/46</w:t>
      </w:r>
      <w:r w:rsidR="00B03D24">
        <w:rPr>
          <w:sz w:val="22"/>
        </w:rPr>
        <w:t>/</w:t>
      </w:r>
      <w:r>
        <w:rPr>
          <w:sz w:val="22"/>
        </w:rPr>
        <w:t>ES ze dne 24. října 1995 o ochraně jednotlivců v souvislosti se zpracováním osobních údajů a o volném pohybu těchto údajů, dále též v souladu s mezinárodními smlouvami, kterými je Česká republika vázána, zejména tedy v souladu s Úmluvou o ochraně osob se zřetelem na automatizované zpracování osobních dat č. 108, vyhlášená pod č. 115/2001 Sb. m. s., a dále v souladu s relevantními vnitrostátními právními předpisy, kterým je zejména zákon č. 101/2000 Sb., o ochraně osobních údajů a o změně některých zákonů, ve znění pozdějších předpisů (dále jen „ZOOÚ“).</w:t>
      </w:r>
    </w:p>
    <w:p w:rsidR="00DB00B2" w:rsidRDefault="00DB00B2">
      <w:pPr>
        <w:rPr>
          <w:sz w:val="22"/>
        </w:rPr>
      </w:pPr>
    </w:p>
    <w:p w:rsidR="00732A6E" w:rsidRDefault="00732A6E">
      <w:pPr>
        <w:rPr>
          <w:sz w:val="22"/>
        </w:rPr>
      </w:pPr>
    </w:p>
    <w:p w:rsidR="00DB00B2" w:rsidRPr="00A01FA3" w:rsidRDefault="00DB00B2">
      <w:pPr>
        <w:rPr>
          <w:b/>
          <w:color w:val="FF0000"/>
          <w:sz w:val="28"/>
        </w:rPr>
      </w:pPr>
      <w:r w:rsidRPr="00A01FA3">
        <w:rPr>
          <w:b/>
          <w:color w:val="FF0000"/>
          <w:sz w:val="28"/>
        </w:rPr>
        <w:t>Účel a rozsah zpracování osobních údajů:</w:t>
      </w:r>
    </w:p>
    <w:p w:rsidR="00DB00B2" w:rsidRDefault="00DB00B2">
      <w:pPr>
        <w:rPr>
          <w:b/>
          <w:color w:val="FF0000"/>
          <w:sz w:val="28"/>
        </w:rPr>
      </w:pPr>
    </w:p>
    <w:p w:rsidR="00DB00B2" w:rsidRDefault="00DB00B2" w:rsidP="00E04C84">
      <w:pPr>
        <w:jc w:val="both"/>
        <w:rPr>
          <w:sz w:val="22"/>
        </w:rPr>
      </w:pPr>
      <w:r w:rsidRPr="00DB00B2">
        <w:rPr>
          <w:sz w:val="22"/>
        </w:rPr>
        <w:t>EPC zpracovává</w:t>
      </w:r>
      <w:r>
        <w:rPr>
          <w:sz w:val="22"/>
        </w:rPr>
        <w:t xml:space="preserve"> pouze přesné osobní údaje, které získal v souladu s</w:t>
      </w:r>
      <w:r w:rsidR="005D471A">
        <w:rPr>
          <w:sz w:val="22"/>
        </w:rPr>
        <w:t> </w:t>
      </w:r>
      <w:r>
        <w:rPr>
          <w:sz w:val="22"/>
        </w:rPr>
        <w:t>ZOOÚ</w:t>
      </w:r>
      <w:r w:rsidR="005D471A">
        <w:rPr>
          <w:sz w:val="22"/>
        </w:rPr>
        <w:t xml:space="preserve">, přičemž tyto osobní údaje EPC shromažďuje a zpracovává pouze za stanoveným účelem, v níže uvedeném rozsahu, po dobu trvání smluvního vztahu a následně </w:t>
      </w:r>
      <w:r w:rsidR="005D471A" w:rsidRPr="00A0752C">
        <w:rPr>
          <w:sz w:val="22"/>
        </w:rPr>
        <w:t>3 roky</w:t>
      </w:r>
      <w:r w:rsidR="00B03D24">
        <w:rPr>
          <w:sz w:val="22"/>
        </w:rPr>
        <w:t xml:space="preserve"> </w:t>
      </w:r>
      <w:r w:rsidR="005D471A">
        <w:rPr>
          <w:sz w:val="22"/>
        </w:rPr>
        <w:t>po jeho skončení nebo po dobu jednoho roku, pokud k uzavření smlouvy nedojde</w:t>
      </w:r>
      <w:r w:rsidR="00112D69">
        <w:rPr>
          <w:sz w:val="22"/>
        </w:rPr>
        <w:t>, pokud právní předpisy nestanoví jinak</w:t>
      </w:r>
      <w:r w:rsidR="005D471A">
        <w:rPr>
          <w:sz w:val="22"/>
        </w:rPr>
        <w:t>.</w:t>
      </w:r>
    </w:p>
    <w:p w:rsidR="005D471A" w:rsidRDefault="005D471A">
      <w:pPr>
        <w:rPr>
          <w:sz w:val="22"/>
        </w:rPr>
      </w:pPr>
    </w:p>
    <w:p w:rsidR="00732A6E" w:rsidRDefault="00732A6E">
      <w:pPr>
        <w:rPr>
          <w:sz w:val="22"/>
        </w:rPr>
      </w:pPr>
    </w:p>
    <w:p w:rsidR="005D471A" w:rsidRDefault="005D471A">
      <w:pPr>
        <w:rPr>
          <w:b/>
          <w:color w:val="FF0000"/>
          <w:sz w:val="28"/>
        </w:rPr>
      </w:pPr>
      <w:r w:rsidRPr="005D471A">
        <w:rPr>
          <w:b/>
          <w:color w:val="FF0000"/>
          <w:sz w:val="28"/>
        </w:rPr>
        <w:t>Základní účely zpracování osobních údajů společností EPC:</w:t>
      </w:r>
    </w:p>
    <w:p w:rsidR="005D471A" w:rsidRDefault="005D471A">
      <w:pPr>
        <w:rPr>
          <w:b/>
          <w:color w:val="FF0000"/>
          <w:sz w:val="28"/>
        </w:rPr>
      </w:pPr>
    </w:p>
    <w:p w:rsidR="005D471A" w:rsidRPr="005D471A" w:rsidRDefault="005D471A" w:rsidP="008B6240">
      <w:pPr>
        <w:pStyle w:val="Odstavecseseznamem"/>
        <w:numPr>
          <w:ilvl w:val="0"/>
          <w:numId w:val="2"/>
        </w:numPr>
        <w:spacing w:line="276" w:lineRule="auto"/>
        <w:rPr>
          <w:sz w:val="22"/>
        </w:rPr>
      </w:pPr>
      <w:r w:rsidRPr="005D471A">
        <w:rPr>
          <w:sz w:val="22"/>
        </w:rPr>
        <w:t>plnění smlouvy a poskytování služeb;</w:t>
      </w:r>
    </w:p>
    <w:p w:rsidR="005D471A" w:rsidRPr="005D471A" w:rsidRDefault="005D471A" w:rsidP="008B6240">
      <w:pPr>
        <w:pStyle w:val="Odstavecseseznamem"/>
        <w:numPr>
          <w:ilvl w:val="0"/>
          <w:numId w:val="2"/>
        </w:numPr>
        <w:spacing w:line="276" w:lineRule="auto"/>
        <w:rPr>
          <w:sz w:val="22"/>
        </w:rPr>
      </w:pPr>
      <w:r w:rsidRPr="005D471A">
        <w:rPr>
          <w:sz w:val="22"/>
        </w:rPr>
        <w:t>zajištění provozních činností;</w:t>
      </w:r>
    </w:p>
    <w:p w:rsidR="005D471A" w:rsidRPr="005D471A" w:rsidRDefault="005D471A" w:rsidP="008B6240">
      <w:pPr>
        <w:pStyle w:val="Odstavecseseznamem"/>
        <w:numPr>
          <w:ilvl w:val="0"/>
          <w:numId w:val="2"/>
        </w:numPr>
        <w:spacing w:line="276" w:lineRule="auto"/>
        <w:rPr>
          <w:sz w:val="22"/>
        </w:rPr>
      </w:pPr>
      <w:r w:rsidRPr="005D471A">
        <w:rPr>
          <w:sz w:val="22"/>
        </w:rPr>
        <w:t>účetní a daňové účely;</w:t>
      </w:r>
    </w:p>
    <w:p w:rsidR="005D471A" w:rsidRPr="005D471A" w:rsidRDefault="005D471A" w:rsidP="008B6240">
      <w:pPr>
        <w:pStyle w:val="Odstavecseseznamem"/>
        <w:numPr>
          <w:ilvl w:val="0"/>
          <w:numId w:val="2"/>
        </w:numPr>
        <w:spacing w:line="276" w:lineRule="auto"/>
        <w:rPr>
          <w:sz w:val="22"/>
        </w:rPr>
      </w:pPr>
      <w:r w:rsidRPr="005D471A">
        <w:rPr>
          <w:sz w:val="22"/>
        </w:rPr>
        <w:t>vymáhání pohledávek;</w:t>
      </w:r>
    </w:p>
    <w:p w:rsidR="005D471A" w:rsidRPr="005D471A" w:rsidRDefault="005D471A" w:rsidP="008B6240">
      <w:pPr>
        <w:pStyle w:val="Odstavecseseznamem"/>
        <w:numPr>
          <w:ilvl w:val="0"/>
          <w:numId w:val="2"/>
        </w:numPr>
        <w:spacing w:line="276" w:lineRule="auto"/>
        <w:rPr>
          <w:sz w:val="22"/>
        </w:rPr>
      </w:pPr>
      <w:r w:rsidRPr="005D471A">
        <w:rPr>
          <w:sz w:val="22"/>
        </w:rPr>
        <w:t>splnění právní povinnosti;</w:t>
      </w:r>
    </w:p>
    <w:p w:rsidR="005D471A" w:rsidRPr="005D471A" w:rsidRDefault="005D471A" w:rsidP="008B6240">
      <w:pPr>
        <w:pStyle w:val="Odstavecseseznamem"/>
        <w:numPr>
          <w:ilvl w:val="0"/>
          <w:numId w:val="2"/>
        </w:numPr>
        <w:spacing w:line="276" w:lineRule="auto"/>
        <w:rPr>
          <w:sz w:val="22"/>
        </w:rPr>
      </w:pPr>
      <w:r w:rsidRPr="005D471A">
        <w:rPr>
          <w:sz w:val="22"/>
        </w:rPr>
        <w:t>zvýšení bezpečnosti osob a ochrana majetku.</w:t>
      </w:r>
    </w:p>
    <w:p w:rsidR="005D471A" w:rsidRDefault="005D471A" w:rsidP="005D471A">
      <w:pPr>
        <w:rPr>
          <w:sz w:val="22"/>
        </w:rPr>
      </w:pPr>
    </w:p>
    <w:p w:rsidR="00732A6E" w:rsidRDefault="00732A6E" w:rsidP="005D471A">
      <w:pPr>
        <w:rPr>
          <w:sz w:val="22"/>
        </w:rPr>
      </w:pPr>
    </w:p>
    <w:p w:rsidR="005D471A" w:rsidRDefault="005D471A" w:rsidP="005D471A">
      <w:pPr>
        <w:rPr>
          <w:b/>
          <w:color w:val="FF0000"/>
          <w:sz w:val="28"/>
        </w:rPr>
      </w:pPr>
      <w:r w:rsidRPr="005D471A">
        <w:rPr>
          <w:b/>
          <w:color w:val="FF0000"/>
          <w:sz w:val="28"/>
        </w:rPr>
        <w:t>Rozsah zpracování osobních údajů společností EPC:</w:t>
      </w:r>
    </w:p>
    <w:p w:rsidR="005D471A" w:rsidRDefault="005D471A" w:rsidP="005D471A">
      <w:pPr>
        <w:rPr>
          <w:b/>
          <w:color w:val="FF0000"/>
          <w:sz w:val="28"/>
        </w:rPr>
      </w:pPr>
    </w:p>
    <w:p w:rsidR="005D471A" w:rsidRDefault="005D471A" w:rsidP="005D471A">
      <w:pPr>
        <w:rPr>
          <w:sz w:val="22"/>
        </w:rPr>
      </w:pPr>
      <w:r w:rsidRPr="005D471A">
        <w:rPr>
          <w:sz w:val="22"/>
        </w:rPr>
        <w:t>EPC</w:t>
      </w:r>
      <w:r>
        <w:rPr>
          <w:sz w:val="22"/>
        </w:rPr>
        <w:t xml:space="preserve"> zpracovává osobní údaje v následujícím rozsahu:</w:t>
      </w:r>
    </w:p>
    <w:p w:rsidR="00A46FE4" w:rsidRDefault="00A46FE4" w:rsidP="00A46FE4">
      <w:pPr>
        <w:rPr>
          <w:sz w:val="22"/>
        </w:rPr>
      </w:pPr>
    </w:p>
    <w:p w:rsidR="00A46FE4" w:rsidRDefault="00A46FE4" w:rsidP="008B6240">
      <w:pPr>
        <w:pStyle w:val="Odstavecseseznamem"/>
        <w:numPr>
          <w:ilvl w:val="0"/>
          <w:numId w:val="4"/>
        </w:numPr>
        <w:spacing w:line="276" w:lineRule="auto"/>
        <w:rPr>
          <w:sz w:val="22"/>
        </w:rPr>
      </w:pPr>
      <w:r>
        <w:rPr>
          <w:sz w:val="22"/>
        </w:rPr>
        <w:t>identifikační údaje: titul, jméno, příjmení, datum narození, číslo průkazu totožnosti, rodné číslo;</w:t>
      </w:r>
    </w:p>
    <w:p w:rsidR="00A46FE4" w:rsidRDefault="00A46FE4" w:rsidP="008B6240">
      <w:pPr>
        <w:pStyle w:val="Odstavecseseznamem"/>
        <w:numPr>
          <w:ilvl w:val="0"/>
          <w:numId w:val="4"/>
        </w:numPr>
        <w:spacing w:line="276" w:lineRule="auto"/>
        <w:rPr>
          <w:sz w:val="22"/>
        </w:rPr>
      </w:pPr>
      <w:r>
        <w:rPr>
          <w:sz w:val="22"/>
        </w:rPr>
        <w:t>adresní údaje: adresa trvalého, příp. přechodného bydliště, doručovací nebo jiná kontaktní adresa, adresa odběrného místa, telefon, e-mailová adresa;</w:t>
      </w:r>
    </w:p>
    <w:p w:rsidR="00A46FE4" w:rsidRDefault="00A46FE4" w:rsidP="00A46FE4">
      <w:pPr>
        <w:pStyle w:val="Odstavecseseznamem"/>
        <w:numPr>
          <w:ilvl w:val="0"/>
          <w:numId w:val="4"/>
        </w:numPr>
        <w:spacing w:line="276" w:lineRule="auto"/>
        <w:rPr>
          <w:sz w:val="22"/>
        </w:rPr>
      </w:pPr>
      <w:r w:rsidRPr="00A0752C">
        <w:rPr>
          <w:sz w:val="22"/>
        </w:rPr>
        <w:t>další osobní údaje: číslo bankovního účtu, další osobní údaje plynoucí z </w:t>
      </w:r>
      <w:r w:rsidR="00A0752C">
        <w:rPr>
          <w:sz w:val="22"/>
        </w:rPr>
        <w:t>konkrétní smlouvy či ze zákona.</w:t>
      </w:r>
    </w:p>
    <w:p w:rsidR="00732A6E" w:rsidRDefault="00732A6E" w:rsidP="00732A6E">
      <w:pPr>
        <w:pStyle w:val="Odstavecseseznamem"/>
        <w:spacing w:line="276" w:lineRule="auto"/>
        <w:rPr>
          <w:sz w:val="22"/>
        </w:rPr>
      </w:pPr>
    </w:p>
    <w:p w:rsidR="00E04C84" w:rsidRDefault="00E04C84" w:rsidP="00A46FE4">
      <w:pPr>
        <w:rPr>
          <w:sz w:val="22"/>
        </w:rPr>
      </w:pPr>
    </w:p>
    <w:p w:rsidR="00A46FE4" w:rsidRPr="00A46FE4" w:rsidRDefault="00A46FE4" w:rsidP="00A46FE4">
      <w:pPr>
        <w:rPr>
          <w:b/>
          <w:color w:val="FF0000"/>
          <w:sz w:val="28"/>
        </w:rPr>
      </w:pPr>
      <w:r w:rsidRPr="00A46FE4">
        <w:rPr>
          <w:b/>
          <w:color w:val="FF0000"/>
          <w:sz w:val="28"/>
        </w:rPr>
        <w:lastRenderedPageBreak/>
        <w:t>Zdroje osobních údajů:</w:t>
      </w:r>
    </w:p>
    <w:p w:rsidR="00A46FE4" w:rsidRDefault="00A46FE4" w:rsidP="005D471A">
      <w:pPr>
        <w:rPr>
          <w:sz w:val="22"/>
        </w:rPr>
      </w:pPr>
      <w:r>
        <w:rPr>
          <w:sz w:val="22"/>
        </w:rPr>
        <w:tab/>
      </w:r>
    </w:p>
    <w:p w:rsidR="005D471A" w:rsidRDefault="00A46FE4" w:rsidP="00E04C84">
      <w:pPr>
        <w:jc w:val="both"/>
        <w:rPr>
          <w:sz w:val="22"/>
        </w:rPr>
      </w:pPr>
      <w:r>
        <w:rPr>
          <w:sz w:val="22"/>
        </w:rPr>
        <w:t>EPC získává osobní údaje zejména od subjektu údajů v rámci jednání o uzavření smlouvy, příp. od třetích osob.</w:t>
      </w:r>
    </w:p>
    <w:p w:rsidR="00A46FE4" w:rsidRDefault="00A46FE4" w:rsidP="00E04C84">
      <w:pPr>
        <w:jc w:val="both"/>
        <w:rPr>
          <w:sz w:val="22"/>
        </w:rPr>
      </w:pPr>
    </w:p>
    <w:p w:rsidR="00A46FE4" w:rsidRDefault="00A46FE4" w:rsidP="00E04C84">
      <w:pPr>
        <w:jc w:val="both"/>
        <w:rPr>
          <w:sz w:val="22"/>
        </w:rPr>
      </w:pPr>
      <w:r>
        <w:rPr>
          <w:sz w:val="22"/>
        </w:rPr>
        <w:t xml:space="preserve">EPC vždy informuje subjekty </w:t>
      </w:r>
      <w:r w:rsidR="004D4A78">
        <w:rPr>
          <w:sz w:val="22"/>
        </w:rPr>
        <w:t xml:space="preserve">údajů o tom, kdy je poskytnutí </w:t>
      </w:r>
      <w:r>
        <w:rPr>
          <w:sz w:val="22"/>
        </w:rPr>
        <w:t>osobních údajů nezbytné pro poskytnutí konkrétní služby a kdy je naopak dobrovolné, avšak poskytnutí takových osobních údajů usnadní vzájemnou komunikaci mezi subjektem údajů a společností EPC a také významně zefektivní poskytování služeb.</w:t>
      </w:r>
    </w:p>
    <w:p w:rsidR="00A46FE4" w:rsidRDefault="00A46FE4" w:rsidP="00E04C84">
      <w:pPr>
        <w:jc w:val="both"/>
        <w:rPr>
          <w:sz w:val="22"/>
        </w:rPr>
      </w:pPr>
    </w:p>
    <w:p w:rsidR="00A46FE4" w:rsidRDefault="00A46FE4" w:rsidP="00E04C84">
      <w:pPr>
        <w:jc w:val="both"/>
        <w:rPr>
          <w:sz w:val="22"/>
        </w:rPr>
      </w:pPr>
      <w:r>
        <w:rPr>
          <w:sz w:val="22"/>
        </w:rPr>
        <w:t>EPC dále získává osobní údaje z veřejných evidencí, od orgánů státní správy nebo na základě zvláštních právních předpisů.</w:t>
      </w:r>
    </w:p>
    <w:p w:rsidR="007F354B" w:rsidRDefault="007F354B" w:rsidP="00E04C84">
      <w:pPr>
        <w:jc w:val="both"/>
        <w:rPr>
          <w:sz w:val="22"/>
        </w:rPr>
      </w:pPr>
    </w:p>
    <w:p w:rsidR="007F354B" w:rsidRDefault="007F354B" w:rsidP="00E04C84">
      <w:pPr>
        <w:jc w:val="both"/>
        <w:rPr>
          <w:sz w:val="22"/>
        </w:rPr>
      </w:pPr>
      <w:r>
        <w:rPr>
          <w:sz w:val="22"/>
        </w:rPr>
        <w:t>Za účelem zajištění bezpečnosti EPC a také bezpečnosti poskytovaných služeb jsou na budovách ve správě či vlastnictví Skupiny ČEZ instalovány kamerové systémy. O umístění kamerových systémů jsou subjekty údajů vždy informovány informačními cedulemi a piktogramy při vstupu do takového prostoru. Záznamy z kamerových systémů jsou archivovány po nezbytně nutnou dobu a mimo uvedený účel nejsou dále nijak zpracovávány.</w:t>
      </w:r>
    </w:p>
    <w:p w:rsidR="007F354B" w:rsidRDefault="007F354B" w:rsidP="005D471A">
      <w:pPr>
        <w:rPr>
          <w:sz w:val="22"/>
        </w:rPr>
      </w:pPr>
    </w:p>
    <w:p w:rsidR="00732A6E" w:rsidRDefault="00732A6E" w:rsidP="005D471A">
      <w:pPr>
        <w:rPr>
          <w:sz w:val="22"/>
        </w:rPr>
      </w:pPr>
    </w:p>
    <w:p w:rsidR="007F354B" w:rsidRDefault="007F354B" w:rsidP="005D471A">
      <w:pPr>
        <w:rPr>
          <w:b/>
          <w:color w:val="FF0000"/>
          <w:sz w:val="28"/>
        </w:rPr>
      </w:pPr>
      <w:r w:rsidRPr="007F354B">
        <w:rPr>
          <w:b/>
          <w:color w:val="FF0000"/>
          <w:sz w:val="28"/>
        </w:rPr>
        <w:t>Zpracovatelé a příjemci:</w:t>
      </w:r>
    </w:p>
    <w:p w:rsidR="007F354B" w:rsidRDefault="007F354B" w:rsidP="005D471A">
      <w:pPr>
        <w:rPr>
          <w:b/>
          <w:color w:val="FF0000"/>
          <w:sz w:val="28"/>
        </w:rPr>
      </w:pPr>
    </w:p>
    <w:p w:rsidR="007F354B" w:rsidRDefault="007F354B" w:rsidP="00E04C84">
      <w:pPr>
        <w:jc w:val="both"/>
        <w:rPr>
          <w:sz w:val="22"/>
        </w:rPr>
      </w:pPr>
      <w:r>
        <w:rPr>
          <w:sz w:val="22"/>
        </w:rPr>
        <w:t>Osobní údaje mohou být pro zajištění výše popsaných účelů vedle společnosti EPC a jejích zaměstnanců zpracovávány také Zpracovateli EPC, a to na základě smluv o zpracování osobních údajů uzavřených v souladu s ZOOÚ.</w:t>
      </w:r>
    </w:p>
    <w:p w:rsidR="007F354B" w:rsidRDefault="007F354B" w:rsidP="005D471A">
      <w:pPr>
        <w:rPr>
          <w:sz w:val="22"/>
        </w:rPr>
      </w:pPr>
    </w:p>
    <w:p w:rsidR="005D471A" w:rsidRDefault="007F354B" w:rsidP="005D471A">
      <w:pPr>
        <w:rPr>
          <w:sz w:val="22"/>
        </w:rPr>
      </w:pPr>
      <w:r>
        <w:rPr>
          <w:sz w:val="22"/>
        </w:rPr>
        <w:t>Zpracovateli osobních údajů EPC jsou zejména:</w:t>
      </w:r>
      <w:r w:rsidR="005D471A">
        <w:rPr>
          <w:sz w:val="22"/>
        </w:rPr>
        <w:tab/>
      </w:r>
    </w:p>
    <w:p w:rsidR="00A65694" w:rsidRDefault="00A65694" w:rsidP="005D471A">
      <w:pPr>
        <w:rPr>
          <w:sz w:val="22"/>
        </w:rPr>
      </w:pPr>
    </w:p>
    <w:p w:rsidR="00A65694" w:rsidRDefault="00A65694" w:rsidP="008B6240">
      <w:pPr>
        <w:pStyle w:val="Odstavecseseznamem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společnosti Skupiny ČEZ,</w:t>
      </w:r>
    </w:p>
    <w:p w:rsidR="00A65694" w:rsidRDefault="00A65694" w:rsidP="008B6240">
      <w:pPr>
        <w:pStyle w:val="Odstavecseseznamem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dodavatelé nebo poskytovatelé služeb,</w:t>
      </w:r>
    </w:p>
    <w:p w:rsidR="00A65694" w:rsidRDefault="00A65694" w:rsidP="008B6240">
      <w:pPr>
        <w:pStyle w:val="Odstavecseseznamem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dodavatelé kamerových, přístupových a docházkových systémů umístěných v prostorách Skupiny ČEZ,</w:t>
      </w:r>
    </w:p>
    <w:p w:rsidR="00A65694" w:rsidRDefault="00A65694" w:rsidP="008B6240">
      <w:pPr>
        <w:pStyle w:val="Odstavecseseznamem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další osoby v souvislosti s uzavíráním, správou a archivací smluv a souvisejících dokumentů,</w:t>
      </w:r>
    </w:p>
    <w:p w:rsidR="00A65694" w:rsidRDefault="00A65694" w:rsidP="008B6240">
      <w:pPr>
        <w:pStyle w:val="Odstavecseseznamem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osoby, které poskytují EPC služby v případě, že se zákazník rozhodne služeb využít,</w:t>
      </w:r>
    </w:p>
    <w:p w:rsidR="00A65694" w:rsidRDefault="00A65694" w:rsidP="008B6240">
      <w:pPr>
        <w:pStyle w:val="Odstavecseseznamem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jiné třetí strany, které poskytují nebo přijímají služby v souvislosti s plněním smluvních nebo zákonných povinností EPC.</w:t>
      </w:r>
    </w:p>
    <w:p w:rsidR="00A65694" w:rsidRDefault="00A65694" w:rsidP="00A65694">
      <w:pPr>
        <w:pStyle w:val="Odstavecseseznamem"/>
        <w:rPr>
          <w:sz w:val="22"/>
        </w:rPr>
      </w:pPr>
    </w:p>
    <w:p w:rsidR="00A65694" w:rsidRDefault="00A65694" w:rsidP="00E04C84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EPC zpracovává osobní údaje manuálně i automaticky. Ochrana osobních údajů</w:t>
      </w:r>
      <w:r w:rsidR="004D4A78">
        <w:rPr>
          <w:sz w:val="22"/>
        </w:rPr>
        <w:t xml:space="preserve"> je společností  EPC technicky </w:t>
      </w:r>
      <w:r>
        <w:rPr>
          <w:sz w:val="22"/>
        </w:rPr>
        <w:t>a organizačně zabezpečena v souladu s ZOOÚ. Stejné zabezpečení vyžaduje EPC i od Zpracovatelů osobních údajů.</w:t>
      </w:r>
    </w:p>
    <w:p w:rsidR="00A65694" w:rsidRDefault="00A65694" w:rsidP="00E04C84">
      <w:pPr>
        <w:pStyle w:val="Odstavecseseznamem"/>
        <w:ind w:left="0"/>
        <w:jc w:val="both"/>
        <w:rPr>
          <w:sz w:val="22"/>
        </w:rPr>
      </w:pPr>
    </w:p>
    <w:p w:rsidR="00A65694" w:rsidRDefault="00A65694" w:rsidP="00E04C84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EPC informuje, že osobní údaje mohou být na základě zákonné žádosti předány třetím subjektům, které disponují zákonnou pravomocí předání předmětných osobních údajů vyžadovat.</w:t>
      </w:r>
    </w:p>
    <w:p w:rsidR="000B1EDB" w:rsidRDefault="000B1EDB" w:rsidP="00E04C84">
      <w:pPr>
        <w:jc w:val="both"/>
        <w:rPr>
          <w:sz w:val="22"/>
        </w:rPr>
      </w:pPr>
    </w:p>
    <w:p w:rsidR="00732A6E" w:rsidRDefault="00732A6E" w:rsidP="00A65694">
      <w:pPr>
        <w:rPr>
          <w:sz w:val="22"/>
        </w:rPr>
      </w:pPr>
    </w:p>
    <w:p w:rsidR="005A0271" w:rsidRPr="005A0271" w:rsidRDefault="00A65694" w:rsidP="00A65694">
      <w:pPr>
        <w:rPr>
          <w:b/>
          <w:color w:val="FF0000"/>
          <w:sz w:val="28"/>
        </w:rPr>
      </w:pPr>
      <w:r w:rsidRPr="00A65694">
        <w:rPr>
          <w:b/>
          <w:color w:val="FF0000"/>
          <w:sz w:val="28"/>
        </w:rPr>
        <w:t>Práva subjektů údajů:</w:t>
      </w:r>
    </w:p>
    <w:p w:rsidR="00A65694" w:rsidRDefault="00A65694" w:rsidP="00A65694">
      <w:pPr>
        <w:pStyle w:val="Odstavecseseznamem"/>
        <w:ind w:left="0"/>
        <w:rPr>
          <w:b/>
          <w:color w:val="FF0000"/>
          <w:sz w:val="28"/>
        </w:rPr>
      </w:pPr>
    </w:p>
    <w:p w:rsidR="00A65694" w:rsidRDefault="00A65694" w:rsidP="00E04C84">
      <w:pPr>
        <w:pStyle w:val="Odstavecseseznamem"/>
        <w:ind w:left="0"/>
        <w:jc w:val="both"/>
        <w:rPr>
          <w:sz w:val="22"/>
        </w:rPr>
      </w:pPr>
      <w:r w:rsidRPr="00A65694">
        <w:rPr>
          <w:sz w:val="22"/>
        </w:rPr>
        <w:t>Subjekt údajů</w:t>
      </w:r>
      <w:r>
        <w:rPr>
          <w:sz w:val="22"/>
        </w:rPr>
        <w:t xml:space="preserve"> je oprávněn</w:t>
      </w:r>
      <w:r w:rsidR="00B77B31">
        <w:rPr>
          <w:sz w:val="22"/>
        </w:rPr>
        <w:t xml:space="preserve"> požadovat informaci o zpracování svých osobních údajů o účelu zpracování osobních údajů, rozsahu, případně kategoriích osobních údajů, které jsou předmětem zpracování, o </w:t>
      </w:r>
      <w:r w:rsidR="00B77B31">
        <w:rPr>
          <w:sz w:val="22"/>
        </w:rPr>
        <w:lastRenderedPageBreak/>
        <w:t>zdrojích osobních údajů, o povaze automatizovaného zpracování, o zpracovatelích, o příjemcích, případně kategoriích příjemců osobních údajů.</w:t>
      </w:r>
    </w:p>
    <w:p w:rsidR="00B77B31" w:rsidRDefault="00B77B31" w:rsidP="00E04C84">
      <w:pPr>
        <w:pStyle w:val="Odstavecseseznamem"/>
        <w:ind w:left="0"/>
        <w:jc w:val="both"/>
        <w:rPr>
          <w:sz w:val="22"/>
        </w:rPr>
      </w:pPr>
    </w:p>
    <w:p w:rsidR="00B77B31" w:rsidRDefault="00B77B31" w:rsidP="00E04C84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EPC poskytne sdělení požadovaných informací bez zbytečného odkladu, za přiměřenou úhradu nepřevyšující náklady nezbytné na poskytnutí takové informace.</w:t>
      </w:r>
    </w:p>
    <w:p w:rsidR="00B77B31" w:rsidRDefault="00B77B31" w:rsidP="00E04C84">
      <w:pPr>
        <w:pStyle w:val="Odstavecseseznamem"/>
        <w:ind w:left="0"/>
        <w:jc w:val="both"/>
        <w:rPr>
          <w:sz w:val="22"/>
        </w:rPr>
      </w:pPr>
    </w:p>
    <w:p w:rsidR="00B77B31" w:rsidRDefault="00B77B31" w:rsidP="00E04C84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V případě, že subjekt údajů zjistí nebo se domnívá, že EPC nebo smluvní Zpracovatel EPC provádí zpracování osobních údajů, které je v rozporu s ochranou soukromého a osobního života subjektu údajů nebo v rozporu se zákonem, je subjekt údajů oprávněn:</w:t>
      </w:r>
    </w:p>
    <w:p w:rsidR="00B77B31" w:rsidRDefault="00B77B31" w:rsidP="00A65694">
      <w:pPr>
        <w:pStyle w:val="Odstavecseseznamem"/>
        <w:ind w:left="0"/>
        <w:rPr>
          <w:sz w:val="22"/>
        </w:rPr>
      </w:pPr>
    </w:p>
    <w:p w:rsidR="00B77B31" w:rsidRDefault="00B77B31" w:rsidP="008B6240">
      <w:pPr>
        <w:pStyle w:val="Odstavecseseznamem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požádat EPC nebo jeho smluvního Zpracovatele o vysvětlení;</w:t>
      </w:r>
    </w:p>
    <w:p w:rsidR="00B77B31" w:rsidRDefault="00B77B31" w:rsidP="008B6240">
      <w:pPr>
        <w:pStyle w:val="Odstavecseseznamem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požadovat, aby EPC nebo jeho smluvní Zpracovatel odstranili takto vzniklý stav; zejména je subjekt údajů oprávněn požadovat blokaci, provedení opravy, doplnění nebo likvidaci osobních údajů.</w:t>
      </w:r>
    </w:p>
    <w:p w:rsidR="00B77B31" w:rsidRDefault="00B77B31" w:rsidP="00B77B31">
      <w:pPr>
        <w:rPr>
          <w:sz w:val="22"/>
        </w:rPr>
      </w:pPr>
    </w:p>
    <w:p w:rsidR="00B77B31" w:rsidRDefault="00B77B31" w:rsidP="00E04C84">
      <w:pPr>
        <w:jc w:val="both"/>
        <w:rPr>
          <w:sz w:val="22"/>
        </w:rPr>
      </w:pPr>
      <w:r>
        <w:rPr>
          <w:sz w:val="22"/>
        </w:rPr>
        <w:t>EPC vždy bez zbytečného odkladu informuje subjekt údajů o vyřízení jeho žádosti. Subjekt údajů má právo kdykoliv se obrátit se svým podnětem na Úřad pro ochranu osobních údajů.</w:t>
      </w:r>
    </w:p>
    <w:p w:rsidR="00B77B31" w:rsidRDefault="00B77B31" w:rsidP="00E04C84">
      <w:pPr>
        <w:jc w:val="both"/>
        <w:rPr>
          <w:sz w:val="22"/>
        </w:rPr>
      </w:pPr>
    </w:p>
    <w:p w:rsidR="00B77B31" w:rsidRDefault="00B77B31" w:rsidP="00B77B31">
      <w:pPr>
        <w:rPr>
          <w:sz w:val="22"/>
        </w:rPr>
      </w:pPr>
      <w:bookmarkStart w:id="0" w:name="_GoBack"/>
      <w:bookmarkEnd w:id="0"/>
    </w:p>
    <w:p w:rsidR="00B77B31" w:rsidRPr="00B77B31" w:rsidRDefault="00B77B31" w:rsidP="00B77B31">
      <w:pPr>
        <w:rPr>
          <w:b/>
          <w:color w:val="FF0000"/>
          <w:sz w:val="28"/>
        </w:rPr>
      </w:pPr>
      <w:r w:rsidRPr="00B77B31">
        <w:rPr>
          <w:b/>
          <w:color w:val="FF0000"/>
          <w:sz w:val="28"/>
        </w:rPr>
        <w:t>Nařízení GDPR</w:t>
      </w:r>
    </w:p>
    <w:p w:rsidR="00A65694" w:rsidRDefault="00A65694" w:rsidP="00A65694">
      <w:pPr>
        <w:rPr>
          <w:b/>
          <w:color w:val="FF0000"/>
          <w:sz w:val="28"/>
        </w:rPr>
      </w:pPr>
    </w:p>
    <w:p w:rsidR="00B77B31" w:rsidRPr="00783774" w:rsidRDefault="00B77B31" w:rsidP="00112D69">
      <w:pPr>
        <w:pStyle w:val="Odstavecseseznamem"/>
        <w:ind w:left="0"/>
        <w:jc w:val="both"/>
        <w:rPr>
          <w:b/>
          <w:sz w:val="22"/>
        </w:rPr>
      </w:pPr>
      <w:r w:rsidRPr="00783774">
        <w:rPr>
          <w:b/>
          <w:sz w:val="22"/>
        </w:rPr>
        <w:t>EPC</w:t>
      </w:r>
      <w:r w:rsidR="004C0170" w:rsidRPr="00783774">
        <w:rPr>
          <w:b/>
          <w:sz w:val="22"/>
        </w:rPr>
        <w:t xml:space="preserve"> si tímto dovoluje informovat, že dne 25. května 2018 nabyde účinnosti Nařízení Evropského parlamentu a Rady (EU) 2016/679 ze dne 27. dubna 2016 o ochraně fyzických osob v souvislosti se zpracováním osobních údajů a o volném pohybu těchto údajů a o zrušení směrnice 95/46/ES (obecné nařízení o ochraně osobních údajů; dále jen „GDPR“), které bude přímo účinné i v rámci právního řádu České republiky. V návaznosti na tuto skutečnost bude tato Informace o zpracování osobních údajů aktualizována tak, aby ke dni 25. května 2018 zcela reflektovala novou právní úpravu ochrany osobních údajů fyzických osob upravenou v GDPR.</w:t>
      </w:r>
    </w:p>
    <w:p w:rsidR="004C0170" w:rsidRDefault="004C0170" w:rsidP="00B77B31">
      <w:pPr>
        <w:pStyle w:val="Odstavecseseznamem"/>
        <w:ind w:left="0"/>
        <w:rPr>
          <w:sz w:val="22"/>
        </w:rPr>
      </w:pPr>
    </w:p>
    <w:p w:rsidR="004C0170" w:rsidRDefault="004C0170" w:rsidP="00B77B31">
      <w:pPr>
        <w:pStyle w:val="Odstavecseseznamem"/>
        <w:ind w:left="0"/>
        <w:rPr>
          <w:sz w:val="22"/>
        </w:rPr>
      </w:pPr>
    </w:p>
    <w:p w:rsidR="004C0170" w:rsidRPr="004C0170" w:rsidRDefault="004C0170" w:rsidP="00B77B31">
      <w:pPr>
        <w:pStyle w:val="Odstavecseseznamem"/>
        <w:ind w:left="0"/>
        <w:rPr>
          <w:b/>
          <w:color w:val="FF0000"/>
          <w:sz w:val="28"/>
        </w:rPr>
      </w:pPr>
      <w:r w:rsidRPr="004C0170">
        <w:rPr>
          <w:b/>
          <w:color w:val="FF0000"/>
          <w:sz w:val="28"/>
        </w:rPr>
        <w:t>Vymezení užitých pojmů:</w:t>
      </w:r>
    </w:p>
    <w:p w:rsidR="00A65694" w:rsidRDefault="00A65694" w:rsidP="00A65694">
      <w:pPr>
        <w:rPr>
          <w:b/>
          <w:color w:val="FF0000"/>
          <w:sz w:val="28"/>
        </w:rPr>
      </w:pPr>
    </w:p>
    <w:p w:rsidR="00A65694" w:rsidRDefault="004C0170" w:rsidP="008B6240">
      <w:pPr>
        <w:pStyle w:val="Odstavecseseznamem"/>
        <w:numPr>
          <w:ilvl w:val="0"/>
          <w:numId w:val="8"/>
        </w:numPr>
        <w:spacing w:line="276" w:lineRule="auto"/>
        <w:rPr>
          <w:sz w:val="22"/>
        </w:rPr>
      </w:pPr>
      <w:r w:rsidRPr="004C0170">
        <w:rPr>
          <w:b/>
          <w:sz w:val="22"/>
        </w:rPr>
        <w:t>osobní údaj</w:t>
      </w:r>
      <w:r>
        <w:rPr>
          <w:sz w:val="22"/>
        </w:rPr>
        <w:t xml:space="preserve"> – osobním údajem je jakákoliv informace týkající se určeného nebo určitelného subjektu údajů; subjekt údajů se považuje za určený nebo urč</w:t>
      </w:r>
      <w:r w:rsidR="00E10C1C">
        <w:rPr>
          <w:sz w:val="22"/>
        </w:rPr>
        <w:t>i</w:t>
      </w:r>
      <w:r>
        <w:rPr>
          <w:sz w:val="22"/>
        </w:rPr>
        <w:t>telný, jestliže lze subjekt údajů přímo či nepřímo identifikovat;</w:t>
      </w:r>
    </w:p>
    <w:p w:rsidR="004C0170" w:rsidRDefault="004C0170" w:rsidP="008B6240">
      <w:pPr>
        <w:pStyle w:val="Odstavecseseznamem"/>
        <w:numPr>
          <w:ilvl w:val="0"/>
          <w:numId w:val="8"/>
        </w:numPr>
        <w:spacing w:line="276" w:lineRule="auto"/>
        <w:rPr>
          <w:sz w:val="22"/>
        </w:rPr>
      </w:pPr>
      <w:r w:rsidRPr="004C0170">
        <w:rPr>
          <w:b/>
          <w:sz w:val="22"/>
        </w:rPr>
        <w:t>subjekt údajů</w:t>
      </w:r>
      <w:r>
        <w:rPr>
          <w:sz w:val="22"/>
        </w:rPr>
        <w:t xml:space="preserve"> – subjektem údajů je fyzická osoba, k níž se osobní údaje vztahují;</w:t>
      </w:r>
    </w:p>
    <w:p w:rsidR="004C0170" w:rsidRDefault="004C0170" w:rsidP="008B6240">
      <w:pPr>
        <w:pStyle w:val="Odstavecseseznamem"/>
        <w:numPr>
          <w:ilvl w:val="0"/>
          <w:numId w:val="8"/>
        </w:numPr>
        <w:spacing w:line="276" w:lineRule="auto"/>
        <w:rPr>
          <w:sz w:val="22"/>
        </w:rPr>
      </w:pPr>
      <w:r w:rsidRPr="004C0170">
        <w:rPr>
          <w:b/>
          <w:sz w:val="22"/>
        </w:rPr>
        <w:t>správce</w:t>
      </w:r>
      <w:r>
        <w:rPr>
          <w:sz w:val="22"/>
        </w:rPr>
        <w:t xml:space="preserve"> – správcem je každý subjekt, který určuje účel a prostředky zpracování osobních údajů, provádí zpracování a odpovídá za něj;</w:t>
      </w:r>
    </w:p>
    <w:p w:rsidR="004C0170" w:rsidRDefault="004C0170" w:rsidP="008B6240">
      <w:pPr>
        <w:pStyle w:val="Odstavecseseznamem"/>
        <w:numPr>
          <w:ilvl w:val="0"/>
          <w:numId w:val="8"/>
        </w:numPr>
        <w:spacing w:line="276" w:lineRule="auto"/>
        <w:rPr>
          <w:sz w:val="22"/>
        </w:rPr>
      </w:pPr>
      <w:r w:rsidRPr="00783774">
        <w:rPr>
          <w:b/>
          <w:sz w:val="22"/>
        </w:rPr>
        <w:t xml:space="preserve">zpracovatel </w:t>
      </w:r>
      <w:r>
        <w:rPr>
          <w:sz w:val="22"/>
        </w:rPr>
        <w:t>– zpracovatelem je každý subjekt, který na základě zvláštního zákona nebo pověření správcem zpracovává osobní údaje podle tohoto zákona;</w:t>
      </w:r>
    </w:p>
    <w:p w:rsidR="004C0170" w:rsidRDefault="004C0170" w:rsidP="008B6240">
      <w:pPr>
        <w:pStyle w:val="Odstavecseseznamem"/>
        <w:numPr>
          <w:ilvl w:val="0"/>
          <w:numId w:val="8"/>
        </w:numPr>
        <w:spacing w:line="276" w:lineRule="auto"/>
        <w:rPr>
          <w:sz w:val="22"/>
        </w:rPr>
      </w:pPr>
      <w:r w:rsidRPr="00783774">
        <w:rPr>
          <w:b/>
          <w:sz w:val="22"/>
        </w:rPr>
        <w:t>příjemce</w:t>
      </w:r>
      <w:r>
        <w:rPr>
          <w:sz w:val="22"/>
        </w:rPr>
        <w:t xml:space="preserve"> – příjemcem je každý subjekt, kterému jsou osobní údaje zpřístupněny;</w:t>
      </w:r>
    </w:p>
    <w:p w:rsidR="004C0170" w:rsidRDefault="004C0170" w:rsidP="008B6240">
      <w:pPr>
        <w:pStyle w:val="Odstavecseseznamem"/>
        <w:numPr>
          <w:ilvl w:val="0"/>
          <w:numId w:val="8"/>
        </w:numPr>
        <w:spacing w:line="276" w:lineRule="auto"/>
        <w:rPr>
          <w:sz w:val="22"/>
        </w:rPr>
      </w:pPr>
      <w:r w:rsidRPr="00783774">
        <w:rPr>
          <w:b/>
          <w:sz w:val="22"/>
        </w:rPr>
        <w:t>zpracování osobních údajů</w:t>
      </w:r>
      <w:r>
        <w:rPr>
          <w:sz w:val="22"/>
        </w:rPr>
        <w:t xml:space="preserve"> – zpracováním osobních údajů je jakákoliv operace nebo soustava operací, které správce nebo zpracovatel systematicky provádějí s osobními údaji, a to automatizovaně nebo jinými prostře</w:t>
      </w:r>
      <w:r w:rsidR="00E10C1C">
        <w:rPr>
          <w:sz w:val="22"/>
        </w:rPr>
        <w:t>d</w:t>
      </w:r>
      <w:r>
        <w:rPr>
          <w:sz w:val="22"/>
        </w:rPr>
        <w:t>ky; zpracováním osobních údajů se rozumí</w:t>
      </w:r>
      <w:r w:rsidR="00E10C1C">
        <w:rPr>
          <w:sz w:val="22"/>
        </w:rPr>
        <w:t xml:space="preserve"> zejména shromažďování, ukládání na nosiče informací, zpřístupňovaní, úprava nebo pozměňování, vyhledávání, používání, předávání, šíření, zveřejňování, uchovávání, výměna, třídění nebo kombinování, blokování a likvidace;</w:t>
      </w:r>
    </w:p>
    <w:p w:rsidR="00E10C1C" w:rsidRPr="004C0170" w:rsidRDefault="00E10C1C" w:rsidP="008B6240">
      <w:pPr>
        <w:pStyle w:val="Odstavecseseznamem"/>
        <w:numPr>
          <w:ilvl w:val="0"/>
          <w:numId w:val="8"/>
        </w:numPr>
        <w:spacing w:line="276" w:lineRule="auto"/>
        <w:rPr>
          <w:sz w:val="22"/>
        </w:rPr>
      </w:pPr>
      <w:r w:rsidRPr="00783774">
        <w:rPr>
          <w:b/>
          <w:sz w:val="22"/>
        </w:rPr>
        <w:lastRenderedPageBreak/>
        <w:t>veřejná evidence</w:t>
      </w:r>
      <w:r>
        <w:rPr>
          <w:sz w:val="22"/>
        </w:rPr>
        <w:t xml:space="preserve"> – veřejnou evidencí je pro účely tohoto dokumentu (i) veřejný rejstřík dle zákona č.</w:t>
      </w:r>
      <w:r w:rsidR="00783774">
        <w:rPr>
          <w:sz w:val="22"/>
        </w:rPr>
        <w:t xml:space="preserve"> </w:t>
      </w:r>
      <w:r>
        <w:rPr>
          <w:sz w:val="22"/>
        </w:rPr>
        <w:t>304/2013 Sb., o veřejných rejstřících právnických a fyzických osob, ve znění pozdějších předpisů, tzn. spolkový rejstřík, nadační rejstřík, rejstřík ústavů, rejstřík společenství vlastníků jednotek, obchodní rejstřík a rejstřík obecně prospěšných společností; (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>)a další registry ve smyslu č. 111/2009 Sb., o základních registrech, ve znění pozdějších předpisů.</w:t>
      </w:r>
    </w:p>
    <w:p w:rsidR="00A65694" w:rsidRDefault="00A65694" w:rsidP="00A65694">
      <w:pPr>
        <w:rPr>
          <w:b/>
          <w:color w:val="FF0000"/>
          <w:sz w:val="28"/>
        </w:rPr>
      </w:pPr>
    </w:p>
    <w:p w:rsidR="00A65694" w:rsidRPr="00A65694" w:rsidRDefault="00A65694" w:rsidP="00A65694">
      <w:pPr>
        <w:rPr>
          <w:b/>
          <w:color w:val="FF0000"/>
          <w:sz w:val="28"/>
        </w:rPr>
      </w:pPr>
    </w:p>
    <w:p w:rsidR="00A65694" w:rsidRDefault="00A65694" w:rsidP="00A65694">
      <w:pPr>
        <w:pStyle w:val="Odstavecseseznamem"/>
        <w:ind w:left="0"/>
        <w:rPr>
          <w:sz w:val="22"/>
        </w:rPr>
      </w:pPr>
    </w:p>
    <w:p w:rsidR="00A65694" w:rsidRDefault="00A65694" w:rsidP="00A65694">
      <w:pPr>
        <w:pStyle w:val="Odstavecseseznamem"/>
        <w:rPr>
          <w:sz w:val="22"/>
        </w:rPr>
      </w:pPr>
    </w:p>
    <w:p w:rsidR="00A65694" w:rsidRPr="00A65694" w:rsidRDefault="00A65694" w:rsidP="00A65694">
      <w:pPr>
        <w:pStyle w:val="Odstavecseseznamem"/>
        <w:rPr>
          <w:sz w:val="22"/>
        </w:rPr>
      </w:pPr>
    </w:p>
    <w:p w:rsidR="00D93454" w:rsidRDefault="00D93454" w:rsidP="005D471A">
      <w:pPr>
        <w:rPr>
          <w:sz w:val="22"/>
        </w:rPr>
      </w:pPr>
    </w:p>
    <w:p w:rsidR="00D93454" w:rsidRPr="005D471A" w:rsidRDefault="00D93454" w:rsidP="005D471A">
      <w:pPr>
        <w:rPr>
          <w:sz w:val="22"/>
        </w:rPr>
      </w:pPr>
    </w:p>
    <w:sectPr w:rsidR="00D93454" w:rsidRPr="005D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3F8"/>
    <w:multiLevelType w:val="hybridMultilevel"/>
    <w:tmpl w:val="86BC43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514"/>
    <w:multiLevelType w:val="hybridMultilevel"/>
    <w:tmpl w:val="3D10F9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C4E"/>
    <w:multiLevelType w:val="hybridMultilevel"/>
    <w:tmpl w:val="2DD81D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13EA"/>
    <w:multiLevelType w:val="hybridMultilevel"/>
    <w:tmpl w:val="7DD4AB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1637"/>
    <w:multiLevelType w:val="hybridMultilevel"/>
    <w:tmpl w:val="00B09C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43A14"/>
    <w:multiLevelType w:val="hybridMultilevel"/>
    <w:tmpl w:val="A8B49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F3610"/>
    <w:multiLevelType w:val="hybridMultilevel"/>
    <w:tmpl w:val="7CC870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6050F"/>
    <w:multiLevelType w:val="hybridMultilevel"/>
    <w:tmpl w:val="6F4AEE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B2"/>
    <w:rsid w:val="000B1EDB"/>
    <w:rsid w:val="000B51D9"/>
    <w:rsid w:val="00112D69"/>
    <w:rsid w:val="001C6B62"/>
    <w:rsid w:val="00276851"/>
    <w:rsid w:val="002E72A1"/>
    <w:rsid w:val="002F09CF"/>
    <w:rsid w:val="003D60FA"/>
    <w:rsid w:val="004B6493"/>
    <w:rsid w:val="004C0170"/>
    <w:rsid w:val="004D4A78"/>
    <w:rsid w:val="0054333D"/>
    <w:rsid w:val="005A0271"/>
    <w:rsid w:val="005A188F"/>
    <w:rsid w:val="005B4367"/>
    <w:rsid w:val="005D471A"/>
    <w:rsid w:val="005D5614"/>
    <w:rsid w:val="005E6E38"/>
    <w:rsid w:val="006321B4"/>
    <w:rsid w:val="0068614D"/>
    <w:rsid w:val="00732A6E"/>
    <w:rsid w:val="00747A08"/>
    <w:rsid w:val="00783774"/>
    <w:rsid w:val="007C3C93"/>
    <w:rsid w:val="007F354B"/>
    <w:rsid w:val="008B6240"/>
    <w:rsid w:val="00923705"/>
    <w:rsid w:val="00992696"/>
    <w:rsid w:val="00A01FA3"/>
    <w:rsid w:val="00A0752C"/>
    <w:rsid w:val="00A46FE4"/>
    <w:rsid w:val="00A65694"/>
    <w:rsid w:val="00AC1AB6"/>
    <w:rsid w:val="00B03D24"/>
    <w:rsid w:val="00B77B31"/>
    <w:rsid w:val="00D3261D"/>
    <w:rsid w:val="00D506FD"/>
    <w:rsid w:val="00D93454"/>
    <w:rsid w:val="00D93F06"/>
    <w:rsid w:val="00DB00B2"/>
    <w:rsid w:val="00E04C84"/>
    <w:rsid w:val="00E10C1C"/>
    <w:rsid w:val="00E57900"/>
    <w:rsid w:val="00EC6150"/>
    <w:rsid w:val="00F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B03D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D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D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D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D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D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B03D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D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D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D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D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D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0F4A-4D58-44B5-A118-3584D591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Pražáková Vladimíra</dc:creator>
  <cp:lastModifiedBy>Pražáková Vladimíra</cp:lastModifiedBy>
  <cp:revision>23</cp:revision>
  <dcterms:created xsi:type="dcterms:W3CDTF">2017-12-21T09:39:00Z</dcterms:created>
  <dcterms:modified xsi:type="dcterms:W3CDTF">2018-01-04T07:07:00Z</dcterms:modified>
</cp:coreProperties>
</file>