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E" w:rsidRPr="009745F9" w:rsidRDefault="00A946C8" w:rsidP="007801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 xml:space="preserve">P R O H L Á Š E N Í   </w:t>
      </w:r>
      <w:r w:rsidR="00D25E8D" w:rsidRPr="009745F9">
        <w:rPr>
          <w:rFonts w:ascii="Arial" w:hAnsi="Arial" w:cs="Arial"/>
          <w:b/>
          <w:sz w:val="32"/>
        </w:rPr>
        <w:t xml:space="preserve">Ž </w:t>
      </w:r>
      <w:r>
        <w:rPr>
          <w:rFonts w:ascii="Arial" w:hAnsi="Arial" w:cs="Arial"/>
          <w:b/>
          <w:sz w:val="32"/>
        </w:rPr>
        <w:t>A D A T E L E</w:t>
      </w:r>
      <w:proofErr w:type="gramEnd"/>
    </w:p>
    <w:p w:rsidR="00A946C8" w:rsidRPr="00A946C8" w:rsidRDefault="00A946C8" w:rsidP="00A946C8">
      <w:pPr>
        <w:jc w:val="both"/>
        <w:rPr>
          <w:rFonts w:ascii="Arial" w:hAnsi="Arial" w:cs="Arial"/>
          <w:sz w:val="22"/>
          <w:szCs w:val="22"/>
        </w:rPr>
      </w:pPr>
    </w:p>
    <w:p w:rsidR="00A946C8" w:rsidRPr="00A946C8" w:rsidRDefault="00A946C8" w:rsidP="00A946C8">
      <w:pPr>
        <w:jc w:val="both"/>
        <w:rPr>
          <w:rFonts w:ascii="Arial" w:hAnsi="Arial" w:cs="Arial"/>
          <w:sz w:val="22"/>
          <w:szCs w:val="22"/>
        </w:rPr>
      </w:pPr>
      <w:r w:rsidRPr="00A946C8">
        <w:rPr>
          <w:rFonts w:ascii="Arial" w:hAnsi="Arial" w:cs="Arial"/>
          <w:sz w:val="22"/>
          <w:szCs w:val="22"/>
        </w:rPr>
        <w:t xml:space="preserve">Údaje v tomto prohlášení slouží výhradně k prověření žadatele o povolení k </w:t>
      </w:r>
      <w:r w:rsidR="00564AB9" w:rsidRPr="00A946C8">
        <w:rPr>
          <w:rFonts w:ascii="Arial" w:hAnsi="Arial" w:cs="Arial"/>
          <w:sz w:val="22"/>
          <w:szCs w:val="22"/>
        </w:rPr>
        <w:t>samostatnému</w:t>
      </w:r>
      <w:r w:rsidRPr="00A946C8">
        <w:rPr>
          <w:rFonts w:ascii="Arial" w:hAnsi="Arial" w:cs="Arial"/>
          <w:sz w:val="22"/>
          <w:szCs w:val="22"/>
        </w:rPr>
        <w:t xml:space="preserve"> vstupu do JZ a k vyjádření souhlasu </w:t>
      </w:r>
      <w:r w:rsidRPr="00A946C8">
        <w:rPr>
          <w:rFonts w:ascii="Arial" w:hAnsi="Arial" w:cs="Arial"/>
          <w:color w:val="000000"/>
          <w:sz w:val="22"/>
          <w:szCs w:val="22"/>
        </w:rPr>
        <w:t>se shromažďováním, zpracováním a archivací osobních a citlivých údajů</w:t>
      </w:r>
      <w:r w:rsidRPr="00A946C8">
        <w:rPr>
          <w:rFonts w:ascii="Arial" w:hAnsi="Arial" w:cs="Arial"/>
          <w:sz w:val="22"/>
          <w:szCs w:val="22"/>
        </w:rPr>
        <w:t>.</w:t>
      </w:r>
    </w:p>
    <w:p w:rsidR="00A946C8" w:rsidRPr="00A946C8" w:rsidRDefault="00A946C8" w:rsidP="00A946C8">
      <w:pPr>
        <w:ind w:left="568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8"/>
        <w:gridCol w:w="3119"/>
        <w:gridCol w:w="2693"/>
      </w:tblGrid>
      <w:tr w:rsidR="00376844" w:rsidRPr="004076B0" w:rsidTr="004076B0">
        <w:trPr>
          <w:trHeight w:val="52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4076B0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6B0"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4076B0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6B0">
              <w:rPr>
                <w:rFonts w:ascii="Arial" w:hAnsi="Arial" w:cs="Arial"/>
                <w:sz w:val="22"/>
                <w:szCs w:val="22"/>
              </w:rPr>
              <w:t>Příjmení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4076B0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6B0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76844" w:rsidRPr="004076B0" w:rsidRDefault="00A946C8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6B0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</w:tr>
      <w:tr w:rsidR="00376844" w:rsidRPr="004076B0" w:rsidTr="004076B0">
        <w:trPr>
          <w:trHeight w:val="74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4076B0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4076B0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4076B0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844" w:rsidRPr="004076B0" w:rsidRDefault="00376844" w:rsidP="004076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20"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6C8" w:rsidRDefault="00A946C8" w:rsidP="00A946C8">
      <w:pPr>
        <w:jc w:val="both"/>
        <w:rPr>
          <w:rFonts w:ascii="Arial" w:hAnsi="Arial" w:cs="Arial"/>
          <w:b/>
          <w:sz w:val="22"/>
          <w:szCs w:val="22"/>
        </w:rPr>
      </w:pPr>
    </w:p>
    <w:p w:rsidR="00701DC5" w:rsidRDefault="00701DC5" w:rsidP="00A946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žadatele k žádosti o povolení k samostatnému vstupu do JZ:</w:t>
      </w:r>
    </w:p>
    <w:p w:rsidR="00EC0870" w:rsidRDefault="00A946C8" w:rsidP="00701DC5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946C8">
        <w:rPr>
          <w:rFonts w:ascii="Arial" w:hAnsi="Arial" w:cs="Arial"/>
          <w:sz w:val="22"/>
          <w:szCs w:val="22"/>
        </w:rPr>
        <w:t>Je proti Vám v současnosti vedeno trestní řízení (bylo Vám sděleno obvinění) pro úmyslný trestný čin nebo trestný čin v souvislosti s výkonem povolání?</w:t>
      </w:r>
    </w:p>
    <w:p w:rsidR="00A946C8" w:rsidRPr="00A946C8" w:rsidRDefault="00EC0870" w:rsidP="00A946C8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46C8" w:rsidRPr="00A946C8">
        <w:rPr>
          <w:rFonts w:ascii="Arial" w:hAnsi="Arial" w:cs="Arial"/>
          <w:sz w:val="22"/>
          <w:szCs w:val="22"/>
        </w:rPr>
        <w:tab/>
      </w:r>
      <w:r w:rsidR="00A946C8" w:rsidRPr="00A946C8">
        <w:rPr>
          <w:rFonts w:ascii="Arial" w:hAnsi="Arial" w:cs="Arial"/>
          <w:sz w:val="22"/>
          <w:szCs w:val="22"/>
        </w:rPr>
        <w:tab/>
      </w:r>
      <w:r w:rsidR="00A946C8" w:rsidRPr="00A946C8">
        <w:rPr>
          <w:rFonts w:ascii="Arial" w:hAnsi="Arial" w:cs="Arial"/>
          <w:b/>
          <w:sz w:val="22"/>
          <w:szCs w:val="22"/>
        </w:rPr>
        <w:t xml:space="preserve">ANO </w:t>
      </w:r>
      <w:r w:rsidR="00A946C8">
        <w:rPr>
          <w:rFonts w:ascii="Arial" w:hAnsi="Arial" w:cs="Arial"/>
          <w:b/>
          <w:sz w:val="22"/>
          <w:szCs w:val="22"/>
        </w:rPr>
        <w:tab/>
      </w:r>
      <w:r w:rsidR="00A946C8">
        <w:rPr>
          <w:rFonts w:ascii="Arial" w:hAnsi="Arial" w:cs="Arial"/>
          <w:b/>
          <w:sz w:val="22"/>
          <w:szCs w:val="22"/>
        </w:rPr>
        <w:tab/>
      </w:r>
      <w:r w:rsidR="00A946C8" w:rsidRPr="00A946C8">
        <w:rPr>
          <w:rFonts w:ascii="Arial" w:hAnsi="Arial" w:cs="Arial"/>
          <w:b/>
          <w:sz w:val="22"/>
          <w:szCs w:val="22"/>
        </w:rPr>
        <w:tab/>
        <w:t>NE</w:t>
      </w:r>
      <w:r w:rsidR="00A946C8">
        <w:rPr>
          <w:rFonts w:ascii="Arial" w:hAnsi="Arial" w:cs="Arial"/>
          <w:b/>
          <w:sz w:val="22"/>
          <w:szCs w:val="22"/>
        </w:rPr>
        <w:t xml:space="preserve"> </w:t>
      </w:r>
      <w:r w:rsidR="00A946C8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p w:rsidR="00A946C8" w:rsidRDefault="00A946C8" w:rsidP="00A946C8">
      <w:pPr>
        <w:jc w:val="both"/>
        <w:rPr>
          <w:rFonts w:ascii="Arial" w:hAnsi="Arial" w:cs="Arial"/>
          <w:sz w:val="22"/>
          <w:szCs w:val="22"/>
        </w:rPr>
      </w:pPr>
    </w:p>
    <w:p w:rsidR="002C2B64" w:rsidRPr="00171491" w:rsidRDefault="00A946C8" w:rsidP="002C2B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946C8">
        <w:rPr>
          <w:rFonts w:ascii="Arial" w:hAnsi="Arial" w:cs="Arial"/>
          <w:sz w:val="22"/>
          <w:szCs w:val="22"/>
        </w:rPr>
        <w:t xml:space="preserve">Pokud jste odpověděl na otázku ANO, </w:t>
      </w:r>
      <w:r w:rsidR="002C2B64" w:rsidRPr="00171491">
        <w:rPr>
          <w:rFonts w:ascii="Arial" w:hAnsi="Arial" w:cs="Arial"/>
          <w:sz w:val="22"/>
          <w:szCs w:val="22"/>
        </w:rPr>
        <w:t>napište vysvětlení na druhou stranu tiskopisu.</w:t>
      </w:r>
    </w:p>
    <w:p w:rsidR="00A946C8" w:rsidRPr="00A946C8" w:rsidRDefault="00A946C8" w:rsidP="00A946C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946C8" w:rsidRPr="00A946C8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46C8">
        <w:rPr>
          <w:rFonts w:ascii="Arial" w:hAnsi="Arial" w:cs="Arial"/>
          <w:b/>
          <w:sz w:val="22"/>
          <w:szCs w:val="22"/>
        </w:rPr>
        <w:t>Prohlašuji, že výše uvedený údaj je pravdivý. Jsem si vědom, že při zjištění nepravdivosti tohoto údaje mi může být s okamžitou platností zrušen vstup do JZ.</w:t>
      </w:r>
    </w:p>
    <w:p w:rsidR="00A946C8" w:rsidRPr="00A946C8" w:rsidRDefault="00A946C8" w:rsidP="00A946C8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A946C8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946C8" w:rsidRPr="00A001AB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001A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Souhlas </w:t>
      </w:r>
      <w:r w:rsidR="00A001AB" w:rsidRPr="00A001A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se </w:t>
      </w:r>
      <w:r w:rsidRPr="00A001AB">
        <w:rPr>
          <w:rFonts w:ascii="Arial" w:hAnsi="Arial" w:cs="Arial"/>
          <w:b/>
          <w:color w:val="000000"/>
          <w:sz w:val="22"/>
          <w:szCs w:val="22"/>
          <w:u w:val="single"/>
        </w:rPr>
        <w:t>zpracováním osobních a citlivých údajů.</w:t>
      </w:r>
    </w:p>
    <w:p w:rsidR="00A946C8" w:rsidRPr="00A946C8" w:rsidRDefault="00A946C8" w:rsidP="00A946C8">
      <w:pPr>
        <w:pBdr>
          <w:top w:val="single" w:sz="4" w:space="1" w:color="auto"/>
        </w:pBd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001AB" w:rsidRDefault="00A001AB" w:rsidP="008B0A2B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 smyslu</w:t>
      </w:r>
      <w:r w:rsidRPr="00CA2A9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ustanovení zákona č</w:t>
      </w:r>
      <w:r w:rsidRPr="00CA2A9B">
        <w:rPr>
          <w:rFonts w:ascii="Arial" w:hAnsi="Arial" w:cs="Arial"/>
          <w:color w:val="000000"/>
          <w:sz w:val="22"/>
          <w:szCs w:val="22"/>
        </w:rPr>
        <w:t>. 18/1997 Sb.</w:t>
      </w:r>
      <w:r>
        <w:rPr>
          <w:rFonts w:ascii="Arial" w:hAnsi="Arial" w:cs="Arial"/>
          <w:color w:val="000000"/>
          <w:sz w:val="22"/>
          <w:szCs w:val="22"/>
        </w:rPr>
        <w:t>, vyhl. SÚJB č. 144/1997 Sb., a vyhl. 499/2005 Sb. v platném znění a</w:t>
      </w:r>
      <w:r w:rsidRPr="00CA2A9B">
        <w:rPr>
          <w:rFonts w:ascii="Arial" w:hAnsi="Arial" w:cs="Arial"/>
          <w:color w:val="000000"/>
          <w:sz w:val="22"/>
          <w:szCs w:val="22"/>
        </w:rPr>
        <w:t xml:space="preserve"> pro účel:</w:t>
      </w:r>
    </w:p>
    <w:p w:rsidR="00A001AB" w:rsidRPr="002A5DF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A5DFB">
        <w:rPr>
          <w:rFonts w:ascii="Arial" w:hAnsi="Arial" w:cs="Arial"/>
          <w:color w:val="000000"/>
          <w:sz w:val="22"/>
          <w:szCs w:val="22"/>
        </w:rPr>
        <w:t>evidenc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a vydání IK s právem samostatného vstupu do </w:t>
      </w:r>
      <w:r>
        <w:rPr>
          <w:rFonts w:ascii="Arial" w:hAnsi="Arial" w:cs="Arial"/>
          <w:color w:val="000000"/>
          <w:sz w:val="22"/>
          <w:szCs w:val="22"/>
        </w:rPr>
        <w:t>JZ EDU/ETE</w:t>
      </w:r>
      <w:r w:rsidRPr="002A5DFB">
        <w:rPr>
          <w:rFonts w:ascii="Arial" w:hAnsi="Arial" w:cs="Arial"/>
          <w:color w:val="000000"/>
          <w:sz w:val="22"/>
          <w:szCs w:val="22"/>
        </w:rPr>
        <w:t>,</w:t>
      </w:r>
    </w:p>
    <w:p w:rsidR="00A001AB" w:rsidRPr="002A5DF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A5DFB">
        <w:rPr>
          <w:rFonts w:ascii="Arial" w:hAnsi="Arial" w:cs="Arial"/>
          <w:color w:val="000000"/>
          <w:sz w:val="22"/>
          <w:szCs w:val="22"/>
        </w:rPr>
        <w:t>evidenc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a sledování plnění odborné způsobilosti,</w:t>
      </w:r>
    </w:p>
    <w:p w:rsidR="00A001AB" w:rsidRPr="002A5DF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A5DFB">
        <w:rPr>
          <w:rFonts w:ascii="Arial" w:hAnsi="Arial" w:cs="Arial"/>
          <w:color w:val="000000"/>
          <w:sz w:val="22"/>
          <w:szCs w:val="22"/>
        </w:rPr>
        <w:t>evidenc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vstupů a </w:t>
      </w:r>
      <w:r w:rsidRPr="002A5DFB">
        <w:rPr>
          <w:rFonts w:ascii="Arial" w:hAnsi="Arial" w:cs="Arial"/>
          <w:color w:val="000000"/>
          <w:sz w:val="22"/>
          <w:szCs w:val="22"/>
        </w:rPr>
        <w:t>pobytu osob v KP (EDU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2A5DFB">
        <w:rPr>
          <w:rFonts w:ascii="Arial" w:hAnsi="Arial" w:cs="Arial"/>
          <w:color w:val="000000"/>
          <w:sz w:val="22"/>
          <w:szCs w:val="22"/>
        </w:rPr>
        <w:t>ETE),</w:t>
      </w:r>
    </w:p>
    <w:p w:rsidR="00A001AB" w:rsidRPr="002A5DF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A5DFB">
        <w:rPr>
          <w:rFonts w:ascii="Arial" w:hAnsi="Arial" w:cs="Arial"/>
          <w:color w:val="000000"/>
          <w:sz w:val="22"/>
          <w:szCs w:val="22"/>
        </w:rPr>
        <w:t>evidenc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osobních </w:t>
      </w:r>
      <w:proofErr w:type="spellStart"/>
      <w:r w:rsidRPr="002A5DFB">
        <w:rPr>
          <w:rFonts w:ascii="Arial" w:hAnsi="Arial" w:cs="Arial"/>
          <w:color w:val="000000"/>
          <w:sz w:val="22"/>
          <w:szCs w:val="22"/>
        </w:rPr>
        <w:t>Ra</w:t>
      </w:r>
      <w:proofErr w:type="spellEnd"/>
      <w:r w:rsidRPr="002A5DFB">
        <w:rPr>
          <w:rFonts w:ascii="Arial" w:hAnsi="Arial" w:cs="Arial"/>
          <w:color w:val="000000"/>
          <w:sz w:val="22"/>
          <w:szCs w:val="22"/>
        </w:rPr>
        <w:t xml:space="preserve"> dávek,</w:t>
      </w:r>
    </w:p>
    <w:p w:rsidR="00A001AB" w:rsidRPr="002A5DF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Pr="002A5DFB">
        <w:rPr>
          <w:rFonts w:ascii="Arial" w:hAnsi="Arial" w:cs="Arial"/>
          <w:color w:val="000000"/>
          <w:sz w:val="22"/>
          <w:szCs w:val="22"/>
        </w:rPr>
        <w:t>výsledk</w:t>
      </w:r>
      <w:r>
        <w:rPr>
          <w:rFonts w:ascii="Arial" w:hAnsi="Arial" w:cs="Arial"/>
          <w:color w:val="000000"/>
          <w:sz w:val="22"/>
          <w:szCs w:val="22"/>
        </w:rPr>
        <w:t>ů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psychologického vyšetření a výpis</w:t>
      </w:r>
      <w:r>
        <w:rPr>
          <w:rFonts w:ascii="Arial" w:hAnsi="Arial" w:cs="Arial"/>
          <w:color w:val="000000"/>
          <w:sz w:val="22"/>
          <w:szCs w:val="22"/>
        </w:rPr>
        <w:t>ů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z rejstříku trestů,</w:t>
      </w:r>
    </w:p>
    <w:p w:rsidR="00A001AB" w:rsidRPr="00DF365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Pr="002A5DFB">
        <w:rPr>
          <w:rFonts w:ascii="Arial" w:hAnsi="Arial" w:cs="Arial"/>
          <w:bCs/>
          <w:color w:val="000000"/>
          <w:sz w:val="22"/>
          <w:szCs w:val="22"/>
        </w:rPr>
        <w:t>biometrick</w:t>
      </w:r>
      <w:r>
        <w:rPr>
          <w:rFonts w:ascii="Arial" w:hAnsi="Arial" w:cs="Arial"/>
          <w:bCs/>
          <w:color w:val="000000"/>
          <w:sz w:val="22"/>
          <w:szCs w:val="22"/>
        </w:rPr>
        <w:t>ých</w:t>
      </w:r>
      <w:r w:rsidRPr="002A5DFB">
        <w:rPr>
          <w:rFonts w:ascii="Arial" w:hAnsi="Arial" w:cs="Arial"/>
          <w:bCs/>
          <w:color w:val="000000"/>
          <w:sz w:val="22"/>
          <w:szCs w:val="22"/>
        </w:rPr>
        <w:t xml:space="preserve"> údaj</w:t>
      </w:r>
      <w:r>
        <w:rPr>
          <w:rFonts w:ascii="Arial" w:hAnsi="Arial" w:cs="Arial"/>
          <w:bCs/>
          <w:color w:val="000000"/>
          <w:sz w:val="22"/>
          <w:szCs w:val="22"/>
        </w:rPr>
        <w:t>ů</w:t>
      </w:r>
      <w:r w:rsidRPr="002A5DFB">
        <w:rPr>
          <w:rFonts w:ascii="Arial" w:hAnsi="Arial" w:cs="Arial"/>
          <w:bCs/>
          <w:color w:val="000000"/>
          <w:sz w:val="22"/>
          <w:szCs w:val="22"/>
        </w:rPr>
        <w:t xml:space="preserve"> při kontrole vstupu,</w:t>
      </w:r>
    </w:p>
    <w:p w:rsidR="00DF365B" w:rsidRPr="002A5DFB" w:rsidRDefault="00DF365B" w:rsidP="00DF365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B7180">
        <w:rPr>
          <w:rFonts w:ascii="Arial" w:hAnsi="Arial" w:cs="Arial"/>
          <w:color w:val="000000"/>
          <w:sz w:val="22"/>
          <w:szCs w:val="22"/>
        </w:rPr>
        <w:t>pořizování, uchovávání a zpracování obrazových záznamů,</w:t>
      </w:r>
    </w:p>
    <w:p w:rsidR="00A001AB" w:rsidRDefault="00A001AB" w:rsidP="00A001AB">
      <w:pPr>
        <w:numPr>
          <w:ilvl w:val="0"/>
          <w:numId w:val="2"/>
        </w:numPr>
        <w:tabs>
          <w:tab w:val="left" w:pos="851"/>
        </w:tabs>
        <w:spacing w:line="240" w:lineRule="atLeast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zpracování </w:t>
      </w:r>
      <w:r w:rsidRPr="002A5DFB">
        <w:rPr>
          <w:rFonts w:ascii="Arial" w:hAnsi="Arial" w:cs="Arial"/>
          <w:color w:val="000000"/>
          <w:sz w:val="22"/>
          <w:szCs w:val="22"/>
        </w:rPr>
        <w:t>osobní</w:t>
      </w:r>
      <w:r>
        <w:rPr>
          <w:rFonts w:ascii="Arial" w:hAnsi="Arial" w:cs="Arial"/>
          <w:color w:val="000000"/>
          <w:sz w:val="22"/>
          <w:szCs w:val="22"/>
        </w:rPr>
        <w:t>ch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a citliv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údaj</w:t>
      </w:r>
      <w:r>
        <w:rPr>
          <w:rFonts w:ascii="Arial" w:hAnsi="Arial" w:cs="Arial"/>
          <w:color w:val="000000"/>
          <w:sz w:val="22"/>
          <w:szCs w:val="22"/>
        </w:rPr>
        <w:t>ů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uveden</w:t>
      </w:r>
      <w:r>
        <w:rPr>
          <w:rFonts w:ascii="Arial" w:hAnsi="Arial" w:cs="Arial"/>
          <w:color w:val="000000"/>
          <w:sz w:val="22"/>
          <w:szCs w:val="22"/>
        </w:rPr>
        <w:t>ých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2A5DFB">
        <w:rPr>
          <w:rFonts w:ascii="Arial" w:hAnsi="Arial" w:cs="Arial"/>
          <w:color w:val="000000"/>
          <w:sz w:val="22"/>
          <w:szCs w:val="22"/>
        </w:rPr>
        <w:t xml:space="preserve"> žádosti a v kvalifikačním list</w:t>
      </w:r>
      <w:r>
        <w:rPr>
          <w:rFonts w:ascii="Arial" w:hAnsi="Arial" w:cs="Arial"/>
          <w:color w:val="000000"/>
          <w:sz w:val="22"/>
          <w:szCs w:val="22"/>
        </w:rPr>
        <w:t>u,</w:t>
      </w:r>
    </w:p>
    <w:p w:rsidR="00A001AB" w:rsidRDefault="00A001AB" w:rsidP="00A001AB">
      <w:pPr>
        <w:tabs>
          <w:tab w:val="left" w:pos="851"/>
        </w:tabs>
        <w:spacing w:line="240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A001AB" w:rsidRPr="005644D3" w:rsidRDefault="00EC0870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ž</w:t>
      </w:r>
      <w:r w:rsidR="00A001AB" w:rsidRPr="005644D3">
        <w:rPr>
          <w:rFonts w:ascii="Arial" w:hAnsi="Arial" w:cs="Arial"/>
          <w:bCs/>
          <w:color w:val="000000"/>
          <w:sz w:val="22"/>
          <w:szCs w:val="22"/>
        </w:rPr>
        <w:t>adatel souhlasí se zpracováním biometrických údajů vyžadovaných vyhláškou č. 144/1997 Sb. při kontrole vstupu a se zpracováním</w:t>
      </w:r>
      <w:r w:rsidR="00A001A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001AB" w:rsidRPr="005644D3">
        <w:rPr>
          <w:rFonts w:ascii="Arial" w:hAnsi="Arial" w:cs="Arial"/>
          <w:bCs/>
          <w:color w:val="000000"/>
          <w:sz w:val="22"/>
          <w:szCs w:val="22"/>
        </w:rPr>
        <w:t xml:space="preserve">osobních údajů vyžadovaných </w:t>
      </w:r>
      <w:r w:rsidR="00A001AB" w:rsidRPr="005644D3">
        <w:rPr>
          <w:rFonts w:ascii="Arial" w:hAnsi="Arial" w:cs="Arial"/>
          <w:color w:val="000000"/>
          <w:sz w:val="22"/>
          <w:szCs w:val="22"/>
        </w:rPr>
        <w:t>vyhl. SÚJB č. 144/1997 Sb. a vyhl. 499/2005 Sb.</w:t>
      </w:r>
      <w:r w:rsidR="00A001AB" w:rsidRPr="005644D3">
        <w:rPr>
          <w:rFonts w:ascii="Arial" w:hAnsi="Arial" w:cs="Arial"/>
          <w:bCs/>
          <w:color w:val="000000"/>
          <w:sz w:val="22"/>
          <w:szCs w:val="22"/>
        </w:rPr>
        <w:t xml:space="preserve"> Správcem osobních údajů je ČEZ, a. s., osobní a citlivé údaje budou zpracovávány</w:t>
      </w:r>
      <w:r w:rsidR="00A001A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001AB" w:rsidRPr="005644D3">
        <w:rPr>
          <w:rFonts w:ascii="Arial" w:hAnsi="Arial" w:cs="Arial"/>
          <w:bCs/>
          <w:color w:val="000000"/>
          <w:sz w:val="22"/>
          <w:szCs w:val="22"/>
        </w:rPr>
        <w:t>trvale.</w:t>
      </w:r>
    </w:p>
    <w:p w:rsidR="00A001AB" w:rsidRDefault="00A001AB" w:rsidP="00A001AB">
      <w:pPr>
        <w:tabs>
          <w:tab w:val="left" w:pos="851"/>
        </w:tabs>
        <w:spacing w:line="2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01AB" w:rsidRPr="002A5DFB" w:rsidRDefault="00A001AB" w:rsidP="00A001A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5DFB">
        <w:rPr>
          <w:rFonts w:ascii="Arial" w:hAnsi="Arial" w:cs="Arial"/>
          <w:color w:val="000000"/>
          <w:sz w:val="22"/>
          <w:szCs w:val="22"/>
        </w:rPr>
        <w:t>V případě odmítnutí poskytnout požadované údaje nebude IK žadateli vydána.</w:t>
      </w:r>
    </w:p>
    <w:p w:rsidR="00A001AB" w:rsidRDefault="00A001AB" w:rsidP="00A001AB">
      <w:pPr>
        <w:jc w:val="both"/>
        <w:rPr>
          <w:rFonts w:ascii="Arial" w:hAnsi="Arial" w:cs="Arial"/>
          <w:sz w:val="22"/>
          <w:szCs w:val="22"/>
        </w:rPr>
      </w:pPr>
    </w:p>
    <w:p w:rsidR="00A001AB" w:rsidRPr="002A5DFB" w:rsidRDefault="00A001AB" w:rsidP="00A001AB">
      <w:pPr>
        <w:jc w:val="both"/>
        <w:rPr>
          <w:rFonts w:ascii="Arial" w:hAnsi="Arial" w:cs="Arial"/>
          <w:sz w:val="22"/>
          <w:szCs w:val="22"/>
        </w:rPr>
      </w:pPr>
      <w:r w:rsidRPr="002A5DFB">
        <w:rPr>
          <w:rFonts w:ascii="Arial" w:hAnsi="Arial" w:cs="Arial"/>
          <w:sz w:val="22"/>
          <w:szCs w:val="22"/>
        </w:rPr>
        <w:t xml:space="preserve">Žadatel byl </w:t>
      </w:r>
      <w:r>
        <w:rPr>
          <w:rFonts w:ascii="Arial" w:hAnsi="Arial" w:cs="Arial"/>
          <w:sz w:val="22"/>
          <w:szCs w:val="22"/>
        </w:rPr>
        <w:t>poučen</w:t>
      </w:r>
      <w:r w:rsidRPr="002A5D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2A5D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svých pr</w:t>
      </w:r>
      <w:r w:rsidRPr="002A5DFB">
        <w:rPr>
          <w:rFonts w:ascii="Arial" w:hAnsi="Arial" w:cs="Arial"/>
          <w:sz w:val="22"/>
          <w:szCs w:val="22"/>
        </w:rPr>
        <w:t>áv</w:t>
      </w:r>
      <w:r>
        <w:rPr>
          <w:rFonts w:ascii="Arial" w:hAnsi="Arial" w:cs="Arial"/>
          <w:sz w:val="22"/>
          <w:szCs w:val="22"/>
        </w:rPr>
        <w:t>ech</w:t>
      </w:r>
      <w:r w:rsidRPr="002A5DFB">
        <w:rPr>
          <w:rFonts w:ascii="Arial" w:hAnsi="Arial" w:cs="Arial"/>
          <w:sz w:val="22"/>
          <w:szCs w:val="22"/>
        </w:rPr>
        <w:t xml:space="preserve"> dle §12 a 21 zákona č. 101/2000 Sb., o ochraně osobních údajů.</w:t>
      </w:r>
    </w:p>
    <w:p w:rsidR="00A946C8" w:rsidRPr="00A946C8" w:rsidRDefault="00A946C8" w:rsidP="00A946C8">
      <w:pPr>
        <w:rPr>
          <w:rFonts w:ascii="Arial" w:hAnsi="Arial" w:cs="Arial"/>
          <w:sz w:val="22"/>
          <w:szCs w:val="22"/>
        </w:rPr>
      </w:pPr>
    </w:p>
    <w:p w:rsidR="00A946C8" w:rsidRPr="00A946C8" w:rsidRDefault="00A946C8" w:rsidP="00A946C8">
      <w:pPr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3051"/>
        <w:gridCol w:w="2885"/>
        <w:gridCol w:w="3389"/>
      </w:tblGrid>
      <w:tr w:rsidR="003B2F79" w:rsidRPr="004076B0" w:rsidTr="00C3367F">
        <w:trPr>
          <w:trHeight w:val="1270"/>
        </w:trPr>
        <w:tc>
          <w:tcPr>
            <w:tcW w:w="881" w:type="dxa"/>
            <w:shd w:val="clear" w:color="auto" w:fill="E6E6E6"/>
            <w:vAlign w:val="center"/>
          </w:tcPr>
          <w:p w:rsidR="003B2F79" w:rsidRPr="004076B0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6B0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3B2F79" w:rsidRPr="004076B0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E6E6E6"/>
            <w:vAlign w:val="center"/>
          </w:tcPr>
          <w:p w:rsidR="003B2F79" w:rsidRPr="004076B0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6B0">
              <w:rPr>
                <w:rFonts w:ascii="Arial" w:hAnsi="Arial" w:cs="Arial"/>
                <w:sz w:val="22"/>
                <w:szCs w:val="22"/>
              </w:rPr>
              <w:t>Souhlas žadatele (podpis)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3B2F79" w:rsidRDefault="003B2F79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367F" w:rsidRPr="004076B0" w:rsidRDefault="00C3367F" w:rsidP="00407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6C8" w:rsidRPr="00204627" w:rsidRDefault="00A946C8" w:rsidP="000967DF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</w:pPr>
      <w:bookmarkStart w:id="0" w:name="_GoBack"/>
      <w:bookmarkEnd w:id="0"/>
    </w:p>
    <w:sectPr w:rsidR="00A946C8" w:rsidRPr="00204627" w:rsidSect="005A4355">
      <w:footerReference w:type="default" r:id="rId8"/>
      <w:type w:val="continuous"/>
      <w:pgSz w:w="11907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00" w:rsidRDefault="00E02400">
      <w:r>
        <w:separator/>
      </w:r>
    </w:p>
  </w:endnote>
  <w:endnote w:type="continuationSeparator" w:id="0">
    <w:p w:rsidR="00E02400" w:rsidRDefault="00E0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0" w:type="dxa"/>
      <w:jc w:val="center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240"/>
      <w:gridCol w:w="2520"/>
    </w:tblGrid>
    <w:tr w:rsidR="005838DC" w:rsidRPr="00305BF0" w:rsidTr="009A17A3">
      <w:trPr>
        <w:jc w:val="center"/>
      </w:trPr>
      <w:tc>
        <w:tcPr>
          <w:tcW w:w="3130" w:type="dxa"/>
        </w:tcPr>
        <w:p w:rsidR="005838DC" w:rsidRPr="00305BF0" w:rsidRDefault="005838DC" w:rsidP="009A17A3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ČEZ, a. s.</w:t>
          </w:r>
        </w:p>
      </w:tc>
      <w:tc>
        <w:tcPr>
          <w:tcW w:w="3240" w:type="dxa"/>
        </w:tcPr>
        <w:p w:rsidR="005838DC" w:rsidRPr="00305BF0" w:rsidRDefault="005838DC" w:rsidP="005838DC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ČEZ_FO_0554</w:t>
          </w:r>
        </w:p>
      </w:tc>
      <w:tc>
        <w:tcPr>
          <w:tcW w:w="2520" w:type="dxa"/>
        </w:tcPr>
        <w:p w:rsidR="005838DC" w:rsidRPr="00305BF0" w:rsidRDefault="005838DC" w:rsidP="009A17A3">
          <w:pPr>
            <w:pStyle w:val="Zpat"/>
            <w:tabs>
              <w:tab w:val="left" w:pos="7088"/>
            </w:tabs>
            <w:spacing w:before="120"/>
            <w:jc w:val="right"/>
            <w:rPr>
              <w:bCs/>
            </w:rPr>
          </w:pPr>
          <w:r w:rsidRPr="00305BF0">
            <w:rPr>
              <w:bCs/>
            </w:rPr>
            <w:t xml:space="preserve">strana </w:t>
          </w:r>
          <w:r w:rsidRPr="00305BF0">
            <w:rPr>
              <w:bCs/>
            </w:rPr>
            <w:fldChar w:fldCharType="begin"/>
          </w:r>
          <w:r w:rsidRPr="00305BF0">
            <w:rPr>
              <w:bCs/>
            </w:rPr>
            <w:instrText xml:space="preserve"> PAGE   \* MERGEFORMAT </w:instrText>
          </w:r>
          <w:r w:rsidRPr="00305BF0">
            <w:rPr>
              <w:bCs/>
            </w:rPr>
            <w:fldChar w:fldCharType="separate"/>
          </w:r>
          <w:r w:rsidR="000967DF">
            <w:rPr>
              <w:bCs/>
              <w:noProof/>
            </w:rPr>
            <w:t>1</w:t>
          </w:r>
          <w:r w:rsidRPr="00305BF0">
            <w:rPr>
              <w:bCs/>
            </w:rPr>
            <w:fldChar w:fldCharType="end"/>
          </w:r>
          <w:r w:rsidRPr="00305BF0">
            <w:rPr>
              <w:bCs/>
            </w:rPr>
            <w:t>/</w:t>
          </w:r>
          <w:r w:rsidRPr="00F026AE">
            <w:rPr>
              <w:rStyle w:val="slostrnky"/>
            </w:rPr>
            <w:fldChar w:fldCharType="begin"/>
          </w:r>
          <w:r w:rsidRPr="00F026AE">
            <w:rPr>
              <w:rStyle w:val="slostrnky"/>
            </w:rPr>
            <w:instrText xml:space="preserve"> NUMPAGES </w:instrText>
          </w:r>
          <w:r w:rsidRPr="00F026AE">
            <w:rPr>
              <w:rStyle w:val="slostrnky"/>
            </w:rPr>
            <w:fldChar w:fldCharType="separate"/>
          </w:r>
          <w:r w:rsidR="000967DF">
            <w:rPr>
              <w:rStyle w:val="slostrnky"/>
              <w:noProof/>
            </w:rPr>
            <w:t>1</w:t>
          </w:r>
          <w:r w:rsidRPr="00F026AE">
            <w:rPr>
              <w:rStyle w:val="slostrnky"/>
            </w:rPr>
            <w:fldChar w:fldCharType="end"/>
          </w:r>
        </w:p>
      </w:tc>
    </w:tr>
  </w:tbl>
  <w:p w:rsidR="005838DC" w:rsidRDefault="00583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00" w:rsidRDefault="00E02400">
      <w:r>
        <w:separator/>
      </w:r>
    </w:p>
  </w:footnote>
  <w:footnote w:type="continuationSeparator" w:id="0">
    <w:p w:rsidR="00E02400" w:rsidRDefault="00E02400">
      <w:r>
        <w:continuationSeparator/>
      </w:r>
    </w:p>
  </w:footnote>
  <w:footnote w:id="1">
    <w:p w:rsidR="00853973" w:rsidRPr="00A946C8" w:rsidRDefault="00853973" w:rsidP="00A946C8">
      <w:pPr>
        <w:jc w:val="both"/>
        <w:rPr>
          <w:rFonts w:ascii="Arial" w:hAnsi="Arial" w:cs="Arial"/>
          <w:sz w:val="16"/>
          <w:szCs w:val="16"/>
        </w:rPr>
      </w:pPr>
      <w:r w:rsidRPr="00A946C8">
        <w:rPr>
          <w:rStyle w:val="Znakapoznpodarou"/>
          <w:rFonts w:ascii="Arial" w:hAnsi="Arial" w:cs="Arial"/>
          <w:sz w:val="16"/>
          <w:szCs w:val="16"/>
        </w:rPr>
        <w:footnoteRef/>
      </w:r>
      <w:r w:rsidRPr="00A946C8">
        <w:rPr>
          <w:rFonts w:ascii="Arial" w:hAnsi="Arial" w:cs="Arial"/>
          <w:sz w:val="16"/>
          <w:szCs w:val="16"/>
        </w:rPr>
        <w:t xml:space="preserve"> Zakroužkujte správnou odpověď.</w:t>
      </w:r>
    </w:p>
    <w:p w:rsidR="00853973" w:rsidRDefault="0085397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92A67C"/>
    <w:lvl w:ilvl="0">
      <w:numFmt w:val="bullet"/>
      <w:lvlText w:val="*"/>
      <w:lvlJc w:val="left"/>
    </w:lvl>
  </w:abstractNum>
  <w:abstractNum w:abstractNumId="1">
    <w:nsid w:val="4DFA4897"/>
    <w:multiLevelType w:val="hybridMultilevel"/>
    <w:tmpl w:val="151C31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DC"/>
    <w:rsid w:val="00011343"/>
    <w:rsid w:val="00033E7B"/>
    <w:rsid w:val="00056FF2"/>
    <w:rsid w:val="000900FF"/>
    <w:rsid w:val="000967DF"/>
    <w:rsid w:val="000A147E"/>
    <w:rsid w:val="000C0A7D"/>
    <w:rsid w:val="000C160A"/>
    <w:rsid w:val="000C24FC"/>
    <w:rsid w:val="000E7EA6"/>
    <w:rsid w:val="0012473E"/>
    <w:rsid w:val="00137DF4"/>
    <w:rsid w:val="00140AEB"/>
    <w:rsid w:val="00143ACB"/>
    <w:rsid w:val="00154677"/>
    <w:rsid w:val="0015761D"/>
    <w:rsid w:val="001620D8"/>
    <w:rsid w:val="0016497B"/>
    <w:rsid w:val="001858B9"/>
    <w:rsid w:val="001956B0"/>
    <w:rsid w:val="001F1AB4"/>
    <w:rsid w:val="001F49A7"/>
    <w:rsid w:val="001F5818"/>
    <w:rsid w:val="001F5955"/>
    <w:rsid w:val="00204627"/>
    <w:rsid w:val="00214114"/>
    <w:rsid w:val="002150AE"/>
    <w:rsid w:val="00216DC3"/>
    <w:rsid w:val="00226840"/>
    <w:rsid w:val="00230262"/>
    <w:rsid w:val="002361C8"/>
    <w:rsid w:val="002417D7"/>
    <w:rsid w:val="0024579E"/>
    <w:rsid w:val="002603F3"/>
    <w:rsid w:val="00273E4D"/>
    <w:rsid w:val="00291EA9"/>
    <w:rsid w:val="00294C1A"/>
    <w:rsid w:val="002C2B64"/>
    <w:rsid w:val="002D0F6C"/>
    <w:rsid w:val="002D2957"/>
    <w:rsid w:val="002E10D0"/>
    <w:rsid w:val="00304E9F"/>
    <w:rsid w:val="0031277E"/>
    <w:rsid w:val="00313925"/>
    <w:rsid w:val="00332BEA"/>
    <w:rsid w:val="00336526"/>
    <w:rsid w:val="003405C3"/>
    <w:rsid w:val="00362297"/>
    <w:rsid w:val="00367134"/>
    <w:rsid w:val="00371948"/>
    <w:rsid w:val="00376844"/>
    <w:rsid w:val="003806D6"/>
    <w:rsid w:val="00383E1F"/>
    <w:rsid w:val="003949CF"/>
    <w:rsid w:val="003B2F79"/>
    <w:rsid w:val="003B3DAF"/>
    <w:rsid w:val="003C6305"/>
    <w:rsid w:val="003D2664"/>
    <w:rsid w:val="003D5136"/>
    <w:rsid w:val="003F479E"/>
    <w:rsid w:val="00401C04"/>
    <w:rsid w:val="004076B0"/>
    <w:rsid w:val="00411BDD"/>
    <w:rsid w:val="00414501"/>
    <w:rsid w:val="00451731"/>
    <w:rsid w:val="00453A87"/>
    <w:rsid w:val="0045517A"/>
    <w:rsid w:val="00455E85"/>
    <w:rsid w:val="00491072"/>
    <w:rsid w:val="00496798"/>
    <w:rsid w:val="004A0958"/>
    <w:rsid w:val="004F4436"/>
    <w:rsid w:val="005165B9"/>
    <w:rsid w:val="00522538"/>
    <w:rsid w:val="00535E79"/>
    <w:rsid w:val="00552161"/>
    <w:rsid w:val="00552839"/>
    <w:rsid w:val="00564AB9"/>
    <w:rsid w:val="00566655"/>
    <w:rsid w:val="005838DC"/>
    <w:rsid w:val="00584203"/>
    <w:rsid w:val="00584F0C"/>
    <w:rsid w:val="005930CA"/>
    <w:rsid w:val="005A4355"/>
    <w:rsid w:val="005B4E5A"/>
    <w:rsid w:val="005D4B21"/>
    <w:rsid w:val="005E7E00"/>
    <w:rsid w:val="005F157C"/>
    <w:rsid w:val="00603486"/>
    <w:rsid w:val="006052D0"/>
    <w:rsid w:val="006109BF"/>
    <w:rsid w:val="00614B32"/>
    <w:rsid w:val="00656280"/>
    <w:rsid w:val="006A115A"/>
    <w:rsid w:val="006C66ED"/>
    <w:rsid w:val="006E0FB8"/>
    <w:rsid w:val="006F0C14"/>
    <w:rsid w:val="006F77AB"/>
    <w:rsid w:val="00701DC5"/>
    <w:rsid w:val="00704B6B"/>
    <w:rsid w:val="00710BE3"/>
    <w:rsid w:val="0072078D"/>
    <w:rsid w:val="00741054"/>
    <w:rsid w:val="00743445"/>
    <w:rsid w:val="00746C6D"/>
    <w:rsid w:val="0076146C"/>
    <w:rsid w:val="00762033"/>
    <w:rsid w:val="00772B0E"/>
    <w:rsid w:val="00780194"/>
    <w:rsid w:val="007A32C7"/>
    <w:rsid w:val="007A578A"/>
    <w:rsid w:val="007A58B1"/>
    <w:rsid w:val="007B2510"/>
    <w:rsid w:val="007B26C4"/>
    <w:rsid w:val="007C381F"/>
    <w:rsid w:val="008067A7"/>
    <w:rsid w:val="008212F6"/>
    <w:rsid w:val="00850587"/>
    <w:rsid w:val="00853973"/>
    <w:rsid w:val="00893187"/>
    <w:rsid w:val="008A2C13"/>
    <w:rsid w:val="008B0A2B"/>
    <w:rsid w:val="008C6F6A"/>
    <w:rsid w:val="00953DBE"/>
    <w:rsid w:val="00954D29"/>
    <w:rsid w:val="009745F9"/>
    <w:rsid w:val="00977175"/>
    <w:rsid w:val="00982504"/>
    <w:rsid w:val="009C1CD3"/>
    <w:rsid w:val="009E307E"/>
    <w:rsid w:val="00A001AB"/>
    <w:rsid w:val="00A11922"/>
    <w:rsid w:val="00A15188"/>
    <w:rsid w:val="00A30443"/>
    <w:rsid w:val="00A51247"/>
    <w:rsid w:val="00A7666A"/>
    <w:rsid w:val="00A77B3C"/>
    <w:rsid w:val="00A84127"/>
    <w:rsid w:val="00A946C8"/>
    <w:rsid w:val="00A971A9"/>
    <w:rsid w:val="00AC1203"/>
    <w:rsid w:val="00AD13FD"/>
    <w:rsid w:val="00AD5053"/>
    <w:rsid w:val="00AE1B63"/>
    <w:rsid w:val="00AE4388"/>
    <w:rsid w:val="00AF024A"/>
    <w:rsid w:val="00AF2696"/>
    <w:rsid w:val="00B415E5"/>
    <w:rsid w:val="00B609C6"/>
    <w:rsid w:val="00B648AB"/>
    <w:rsid w:val="00B661D0"/>
    <w:rsid w:val="00B81EA6"/>
    <w:rsid w:val="00B9503D"/>
    <w:rsid w:val="00BA1A55"/>
    <w:rsid w:val="00BA2712"/>
    <w:rsid w:val="00BA6B9C"/>
    <w:rsid w:val="00BB2828"/>
    <w:rsid w:val="00BC4657"/>
    <w:rsid w:val="00BD5F53"/>
    <w:rsid w:val="00BE7252"/>
    <w:rsid w:val="00BF3F77"/>
    <w:rsid w:val="00C1729D"/>
    <w:rsid w:val="00C3367F"/>
    <w:rsid w:val="00C417EE"/>
    <w:rsid w:val="00C52491"/>
    <w:rsid w:val="00C7142A"/>
    <w:rsid w:val="00C74FE0"/>
    <w:rsid w:val="00C751EB"/>
    <w:rsid w:val="00C76FE4"/>
    <w:rsid w:val="00C92D18"/>
    <w:rsid w:val="00C95546"/>
    <w:rsid w:val="00CA400A"/>
    <w:rsid w:val="00CA7412"/>
    <w:rsid w:val="00CB77C8"/>
    <w:rsid w:val="00CD7824"/>
    <w:rsid w:val="00CF5FCB"/>
    <w:rsid w:val="00CF662E"/>
    <w:rsid w:val="00D06811"/>
    <w:rsid w:val="00D13986"/>
    <w:rsid w:val="00D17B59"/>
    <w:rsid w:val="00D25E8D"/>
    <w:rsid w:val="00D42812"/>
    <w:rsid w:val="00D47613"/>
    <w:rsid w:val="00D563BF"/>
    <w:rsid w:val="00D84476"/>
    <w:rsid w:val="00D917D7"/>
    <w:rsid w:val="00DD62E5"/>
    <w:rsid w:val="00DF365B"/>
    <w:rsid w:val="00DF5893"/>
    <w:rsid w:val="00DF6E65"/>
    <w:rsid w:val="00E02400"/>
    <w:rsid w:val="00E066E2"/>
    <w:rsid w:val="00E108F4"/>
    <w:rsid w:val="00E42DCC"/>
    <w:rsid w:val="00E57519"/>
    <w:rsid w:val="00E95B61"/>
    <w:rsid w:val="00EA242A"/>
    <w:rsid w:val="00EC0870"/>
    <w:rsid w:val="00EE13FE"/>
    <w:rsid w:val="00F01F57"/>
    <w:rsid w:val="00F22672"/>
    <w:rsid w:val="00F25B09"/>
    <w:rsid w:val="00F415E4"/>
    <w:rsid w:val="00F53EF6"/>
    <w:rsid w:val="00F617A4"/>
    <w:rsid w:val="00F9081A"/>
    <w:rsid w:val="00F947A4"/>
    <w:rsid w:val="00F948C2"/>
    <w:rsid w:val="00FA55DE"/>
    <w:rsid w:val="00FA6346"/>
    <w:rsid w:val="00FC16C5"/>
    <w:rsid w:val="00FE357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table" w:styleId="Mkatabulky">
    <w:name w:val="Table Grid"/>
    <w:basedOn w:val="Normlntabulka"/>
    <w:rsid w:val="00273E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411BDD"/>
  </w:style>
  <w:style w:type="character" w:styleId="Znakapoznpodarou">
    <w:name w:val="footnote reference"/>
    <w:semiHidden/>
    <w:rsid w:val="00411BDD"/>
    <w:rPr>
      <w:vertAlign w:val="superscript"/>
    </w:rPr>
  </w:style>
  <w:style w:type="paragraph" w:styleId="Textbubliny">
    <w:name w:val="Balloon Text"/>
    <w:basedOn w:val="Normln"/>
    <w:semiHidden/>
    <w:rsid w:val="006052D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0E7EA6"/>
    <w:pPr>
      <w:overflowPunct/>
      <w:autoSpaceDE/>
      <w:autoSpaceDN/>
      <w:adjustRightInd/>
      <w:spacing w:before="168" w:after="168"/>
      <w:jc w:val="both"/>
      <w:textAlignment w:val="auto"/>
    </w:pPr>
    <w:rPr>
      <w:sz w:val="24"/>
      <w:szCs w:val="24"/>
    </w:rPr>
  </w:style>
  <w:style w:type="paragraph" w:customStyle="1" w:styleId="c1">
    <w:name w:val="c1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b/>
      <w:bCs/>
      <w:sz w:val="24"/>
      <w:szCs w:val="24"/>
    </w:rPr>
  </w:style>
  <w:style w:type="paragraph" w:customStyle="1" w:styleId="p1">
    <w:name w:val="p1"/>
    <w:basedOn w:val="Normln"/>
    <w:rsid w:val="000E7EA6"/>
    <w:pPr>
      <w:overflowPunct/>
      <w:autoSpaceDE/>
      <w:autoSpaceDN/>
      <w:adjustRightInd/>
      <w:spacing w:before="480" w:after="168"/>
      <w:jc w:val="center"/>
      <w:textAlignment w:val="auto"/>
    </w:pPr>
    <w:rPr>
      <w:sz w:val="24"/>
      <w:szCs w:val="24"/>
    </w:rPr>
  </w:style>
  <w:style w:type="paragraph" w:customStyle="1" w:styleId="parcenter">
    <w:name w:val="parcenter"/>
    <w:basedOn w:val="Normln"/>
    <w:rsid w:val="000E7EA6"/>
    <w:pPr>
      <w:overflowPunct/>
      <w:autoSpaceDE/>
      <w:autoSpaceDN/>
      <w:adjustRightInd/>
      <w:spacing w:before="168" w:after="168"/>
      <w:jc w:val="center"/>
      <w:textAlignment w:val="auto"/>
    </w:pPr>
    <w:rPr>
      <w:sz w:val="24"/>
      <w:szCs w:val="24"/>
    </w:rPr>
  </w:style>
  <w:style w:type="character" w:customStyle="1" w:styleId="ZpatChar">
    <w:name w:val="Zápatí Char"/>
    <w:link w:val="Zpat"/>
    <w:rsid w:val="0058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enkajir0\AppData\Local\Microsoft\Windows\Temporary%20Internet%20Files\Content.IE5\V054R8IB\CEZ_FO_0554%5b1%5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CEZ_FO_0554[1]</Template>
  <TotalTime>6</TotalTime>
  <Pages>1</Pages>
  <Words>293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ČEZ_FO_0554 - Prohlášení žadatele k žádosti o povolení k samostatnému vstupu do JZ</vt:lpstr>
    </vt:vector>
  </TitlesOfParts>
  <Company>ČEZ, a. s.</Company>
  <LinksUpToDate>false</LinksUpToDate>
  <CharactersWithSpaces>1896</CharactersWithSpaces>
  <SharedDoc>false</SharedDoc>
  <HyperlinkBase>http://ecmpce1.cezdata.corp/ECM_RD/EcmRdGetContent.jsp?ecmrdgetcontent=1&amp;docId={4D36CFD1-0D06-4516-8BC7-822889D1F7F5}&amp;id=document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ČEZ_FO_0554 - Prohlášení žadatele k žádosti o povolení k samostatnému vstupu do JZ</dc:title>
  <dc:subject>vychází z ČEZ_SM_0107</dc:subject>
  <dc:creator>Zelenka Jiří</dc:creator>
  <dc:description>vychází z ČEZ_ME_0899</dc:description>
  <cp:lastModifiedBy>Zelenka Jiří</cp:lastModifiedBy>
  <cp:revision>6</cp:revision>
  <cp:lastPrinted>2011-03-02T09:07:00Z</cp:lastPrinted>
  <dcterms:created xsi:type="dcterms:W3CDTF">2015-05-19T06:15:00Z</dcterms:created>
  <dcterms:modified xsi:type="dcterms:W3CDTF">2015-06-03T11:11:00Z</dcterms:modified>
</cp:coreProperties>
</file>