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71" w:rsidRDefault="00894071"/>
    <w:p w:rsidR="00671CB9" w:rsidRPr="00671CB9" w:rsidRDefault="00671CB9" w:rsidP="00671CB9">
      <w:pPr>
        <w:jc w:val="center"/>
        <w:rPr>
          <w:b/>
          <w:sz w:val="24"/>
          <w:u w:val="single"/>
        </w:rPr>
      </w:pPr>
      <w:r w:rsidRPr="00671CB9">
        <w:rPr>
          <w:b/>
          <w:sz w:val="24"/>
          <w:u w:val="single"/>
        </w:rPr>
        <w:t xml:space="preserve">Z Á </w:t>
      </w:r>
      <w:r w:rsidR="002832FE">
        <w:rPr>
          <w:b/>
          <w:sz w:val="24"/>
          <w:u w:val="single"/>
        </w:rPr>
        <w:t>P I S</w:t>
      </w:r>
    </w:p>
    <w:p w:rsidR="00BF3C9F" w:rsidRDefault="00671CB9" w:rsidP="002832FE">
      <w:pPr>
        <w:spacing w:after="360"/>
        <w:jc w:val="both"/>
        <w:rPr>
          <w:i/>
          <w:sz w:val="24"/>
        </w:rPr>
      </w:pPr>
      <w:r w:rsidRPr="002832FE">
        <w:rPr>
          <w:i/>
          <w:sz w:val="24"/>
        </w:rPr>
        <w:t>Zápis z</w:t>
      </w:r>
      <w:r w:rsidR="00BF3C9F">
        <w:rPr>
          <w:i/>
          <w:sz w:val="24"/>
        </w:rPr>
        <w:t xml:space="preserve">e setkání se zástupci obcí na téma </w:t>
      </w:r>
      <w:r w:rsidRPr="002832FE">
        <w:rPr>
          <w:i/>
          <w:sz w:val="24"/>
        </w:rPr>
        <w:t> </w:t>
      </w:r>
      <w:r w:rsidR="00BF3C9F">
        <w:rPr>
          <w:i/>
          <w:sz w:val="24"/>
        </w:rPr>
        <w:t xml:space="preserve">Plán dalšího rozvoje lokality Elektrárny Mělník </w:t>
      </w:r>
    </w:p>
    <w:p w:rsidR="005D0680" w:rsidRDefault="00BF3C9F" w:rsidP="002832FE">
      <w:pPr>
        <w:jc w:val="both"/>
        <w:rPr>
          <w:sz w:val="24"/>
        </w:rPr>
      </w:pPr>
      <w:r>
        <w:rPr>
          <w:sz w:val="24"/>
        </w:rPr>
        <w:t>V úterý</w:t>
      </w:r>
      <w:r w:rsidR="00671CB9">
        <w:rPr>
          <w:sz w:val="24"/>
        </w:rPr>
        <w:t xml:space="preserve"> 31. 10. 2017 proběhlo na lokalitě Mělník </w:t>
      </w:r>
      <w:r>
        <w:rPr>
          <w:sz w:val="24"/>
        </w:rPr>
        <w:t>projednání</w:t>
      </w:r>
      <w:r w:rsidR="00671CB9">
        <w:rPr>
          <w:sz w:val="24"/>
        </w:rPr>
        <w:t xml:space="preserve"> se zástupci okolních obcí</w:t>
      </w:r>
      <w:r>
        <w:rPr>
          <w:sz w:val="24"/>
        </w:rPr>
        <w:t xml:space="preserve">. Společnost ČEZ, a. s., a společnost </w:t>
      </w:r>
      <w:proofErr w:type="spellStart"/>
      <w:r>
        <w:rPr>
          <w:sz w:val="24"/>
        </w:rPr>
        <w:t>Energotrans</w:t>
      </w:r>
      <w:proofErr w:type="spellEnd"/>
      <w:r>
        <w:rPr>
          <w:sz w:val="24"/>
        </w:rPr>
        <w:t>, a. s.</w:t>
      </w:r>
      <w:r w:rsidR="00671CB9">
        <w:rPr>
          <w:sz w:val="24"/>
        </w:rPr>
        <w:t xml:space="preserve">, </w:t>
      </w:r>
      <w:r>
        <w:rPr>
          <w:sz w:val="24"/>
        </w:rPr>
        <w:t>představily záměry</w:t>
      </w:r>
      <w:r w:rsidR="00671CB9">
        <w:rPr>
          <w:sz w:val="24"/>
        </w:rPr>
        <w:t xml:space="preserve"> </w:t>
      </w:r>
      <w:r w:rsidR="002832FE">
        <w:rPr>
          <w:sz w:val="24"/>
        </w:rPr>
        <w:t xml:space="preserve">na </w:t>
      </w:r>
      <w:r w:rsidR="00671CB9">
        <w:rPr>
          <w:sz w:val="24"/>
        </w:rPr>
        <w:t>budoucí rozvoj lokality</w:t>
      </w:r>
      <w:r>
        <w:rPr>
          <w:sz w:val="24"/>
        </w:rPr>
        <w:t xml:space="preserve">: </w:t>
      </w:r>
      <w:r w:rsidRPr="002832FE">
        <w:rPr>
          <w:i/>
          <w:sz w:val="24"/>
        </w:rPr>
        <w:t xml:space="preserve">„Nový zdroj fluidní kotel a plynová kotelna v lokalitě Mělník“ </w:t>
      </w:r>
      <w:r w:rsidRPr="00BF3C9F">
        <w:rPr>
          <w:sz w:val="24"/>
        </w:rPr>
        <w:t>a</w:t>
      </w:r>
      <w:r w:rsidRPr="002832FE">
        <w:rPr>
          <w:i/>
          <w:sz w:val="24"/>
        </w:rPr>
        <w:t> „Výstavba zařízení na energetické využití odpadu v lokalitě Mělník“</w:t>
      </w:r>
      <w:r>
        <w:rPr>
          <w:sz w:val="24"/>
        </w:rPr>
        <w:t xml:space="preserve">. </w:t>
      </w:r>
      <w:r w:rsidR="00671CB9">
        <w:rPr>
          <w:sz w:val="24"/>
        </w:rPr>
        <w:t xml:space="preserve">Jednání bylo iniciováno ze strany provozovatelů z důvodů </w:t>
      </w:r>
      <w:r>
        <w:rPr>
          <w:sz w:val="24"/>
        </w:rPr>
        <w:t>finalizace příprav</w:t>
      </w:r>
      <w:r w:rsidR="00671CB9">
        <w:rPr>
          <w:sz w:val="24"/>
        </w:rPr>
        <w:t xml:space="preserve"> a</w:t>
      </w:r>
      <w:r w:rsidR="006761F2">
        <w:rPr>
          <w:sz w:val="24"/>
        </w:rPr>
        <w:t> </w:t>
      </w:r>
      <w:r w:rsidR="00671CB9">
        <w:rPr>
          <w:sz w:val="24"/>
        </w:rPr>
        <w:t xml:space="preserve">blízkého předložení </w:t>
      </w:r>
      <w:r w:rsidR="005D0680">
        <w:rPr>
          <w:sz w:val="24"/>
        </w:rPr>
        <w:t xml:space="preserve">požadované </w:t>
      </w:r>
      <w:r w:rsidR="00671CB9">
        <w:rPr>
          <w:sz w:val="24"/>
        </w:rPr>
        <w:t>dokumentace do procesu posuzování vlivů na životní prostředí (tzv. EIA)</w:t>
      </w:r>
      <w:r w:rsidR="002832FE">
        <w:rPr>
          <w:sz w:val="24"/>
        </w:rPr>
        <w:t>, kterým bude zahájeno povolovací řízení</w:t>
      </w:r>
      <w:r w:rsidR="00671CB9">
        <w:rPr>
          <w:sz w:val="24"/>
        </w:rPr>
        <w:t>.</w:t>
      </w:r>
      <w:r w:rsidR="002832FE">
        <w:rPr>
          <w:sz w:val="24"/>
        </w:rPr>
        <w:t xml:space="preserve"> </w:t>
      </w:r>
    </w:p>
    <w:p w:rsidR="00671CB9" w:rsidRDefault="005D0680" w:rsidP="002832FE">
      <w:pPr>
        <w:jc w:val="both"/>
        <w:rPr>
          <w:sz w:val="24"/>
        </w:rPr>
      </w:pPr>
      <w:r>
        <w:rPr>
          <w:sz w:val="24"/>
        </w:rPr>
        <w:t xml:space="preserve">Jednání se </w:t>
      </w:r>
      <w:r w:rsidR="0039424F">
        <w:rPr>
          <w:sz w:val="24"/>
        </w:rPr>
        <w:t>zúčastnili zástupci</w:t>
      </w:r>
      <w:r>
        <w:rPr>
          <w:sz w:val="24"/>
        </w:rPr>
        <w:t xml:space="preserve"> okolních obcí. Kromě představitelů společností ČEZ a </w:t>
      </w:r>
      <w:proofErr w:type="spellStart"/>
      <w:r>
        <w:rPr>
          <w:sz w:val="24"/>
        </w:rPr>
        <w:t>Energotrans</w:t>
      </w:r>
      <w:proofErr w:type="spellEnd"/>
      <w:r>
        <w:rPr>
          <w:sz w:val="24"/>
        </w:rPr>
        <w:t xml:space="preserve"> </w:t>
      </w:r>
      <w:r w:rsidR="002832FE">
        <w:rPr>
          <w:sz w:val="24"/>
        </w:rPr>
        <w:t xml:space="preserve">byl rovněž přizván </w:t>
      </w:r>
      <w:r>
        <w:rPr>
          <w:sz w:val="24"/>
        </w:rPr>
        <w:t xml:space="preserve">nezávislý </w:t>
      </w:r>
      <w:r w:rsidR="002832FE">
        <w:rPr>
          <w:sz w:val="24"/>
        </w:rPr>
        <w:t>zpracovatel dokumentací vlivů záměrů na životní prostředí</w:t>
      </w:r>
      <w:r>
        <w:rPr>
          <w:sz w:val="24"/>
        </w:rPr>
        <w:t xml:space="preserve">. </w:t>
      </w:r>
    </w:p>
    <w:p w:rsidR="00671CB9" w:rsidRDefault="00671CB9" w:rsidP="002832FE">
      <w:pPr>
        <w:spacing w:after="120"/>
        <w:rPr>
          <w:sz w:val="24"/>
        </w:rPr>
      </w:pPr>
      <w:r>
        <w:rPr>
          <w:sz w:val="24"/>
        </w:rPr>
        <w:t xml:space="preserve">Zástupci provozovatelů </w:t>
      </w:r>
      <w:r w:rsidR="002832FE">
        <w:rPr>
          <w:sz w:val="24"/>
        </w:rPr>
        <w:t xml:space="preserve">a zpracovatel dokumentace </w:t>
      </w:r>
      <w:r>
        <w:rPr>
          <w:sz w:val="24"/>
        </w:rPr>
        <w:t>seznámili přítomné s</w:t>
      </w:r>
      <w:r w:rsidR="005D0680">
        <w:rPr>
          <w:sz w:val="24"/>
        </w:rPr>
        <w:t xml:space="preserve"> následujícím</w:t>
      </w:r>
      <w:r>
        <w:rPr>
          <w:sz w:val="24"/>
        </w:rPr>
        <w:t>:</w:t>
      </w:r>
    </w:p>
    <w:p w:rsidR="005D0680" w:rsidRDefault="005D0680" w:rsidP="002832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současnými projekty ekologizace lokality Mělník,</w:t>
      </w:r>
    </w:p>
    <w:p w:rsidR="00671CB9" w:rsidRDefault="003956FE" w:rsidP="002832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d</w:t>
      </w:r>
      <w:r w:rsidR="00671CB9">
        <w:rPr>
          <w:sz w:val="24"/>
        </w:rPr>
        <w:t>ůvody, proč je třeba vývoj lokality řešit</w:t>
      </w:r>
      <w:r>
        <w:rPr>
          <w:sz w:val="24"/>
        </w:rPr>
        <w:t>,</w:t>
      </w:r>
    </w:p>
    <w:p w:rsidR="00671CB9" w:rsidRDefault="003956FE" w:rsidP="002832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p</w:t>
      </w:r>
      <w:r w:rsidR="00671CB9">
        <w:rPr>
          <w:sz w:val="24"/>
        </w:rPr>
        <w:t xml:space="preserve">ředpokládaným řešením formou výstavby plynové </w:t>
      </w:r>
      <w:r>
        <w:rPr>
          <w:sz w:val="24"/>
        </w:rPr>
        <w:t>kotelny, fluidního kotle a ZEVO,</w:t>
      </w:r>
    </w:p>
    <w:p w:rsidR="002832FE" w:rsidRDefault="003956FE" w:rsidP="002832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t</w:t>
      </w:r>
      <w:r w:rsidR="002832FE">
        <w:rPr>
          <w:sz w:val="24"/>
        </w:rPr>
        <w:t>echnick</w:t>
      </w:r>
      <w:r>
        <w:rPr>
          <w:sz w:val="24"/>
        </w:rPr>
        <w:t>ými aspekty jednotlivých zdrojů,</w:t>
      </w:r>
    </w:p>
    <w:p w:rsidR="00671CB9" w:rsidRDefault="003956FE" w:rsidP="002832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v</w:t>
      </w:r>
      <w:r w:rsidR="006761F2">
        <w:rPr>
          <w:sz w:val="24"/>
        </w:rPr>
        <w:t>livy těchto z</w:t>
      </w:r>
      <w:r w:rsidR="002832FE">
        <w:rPr>
          <w:sz w:val="24"/>
        </w:rPr>
        <w:t>drojů</w:t>
      </w:r>
      <w:r w:rsidR="006761F2">
        <w:rPr>
          <w:sz w:val="24"/>
        </w:rPr>
        <w:t xml:space="preserve"> na životní prostředí </w:t>
      </w:r>
      <w:r>
        <w:rPr>
          <w:sz w:val="24"/>
        </w:rPr>
        <w:t>a veřejné zdraví,</w:t>
      </w:r>
    </w:p>
    <w:p w:rsidR="006761F2" w:rsidRDefault="003956FE" w:rsidP="002832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>p</w:t>
      </w:r>
      <w:r w:rsidR="006761F2">
        <w:rPr>
          <w:sz w:val="24"/>
        </w:rPr>
        <w:t>otřebou řešit rovněž dopravní obslužnost lokality Mělník ve vztahu k ZEVO.</w:t>
      </w:r>
    </w:p>
    <w:p w:rsidR="00FB7D40" w:rsidRPr="00FB7D40" w:rsidRDefault="00FB7D40" w:rsidP="00FB7D40">
      <w:pPr>
        <w:spacing w:after="120"/>
        <w:rPr>
          <w:sz w:val="24"/>
          <w:szCs w:val="24"/>
        </w:rPr>
      </w:pPr>
      <w:r w:rsidRPr="00FB7D40">
        <w:rPr>
          <w:sz w:val="24"/>
          <w:szCs w:val="24"/>
        </w:rPr>
        <w:t>Po prezentaci proběhla neformální diskuze nad otázkami a připomínkami ze strany zástupců obcí. Debata se věnovala především otázce stávajícího a budoucího zatížení obcí dopravou a některým technickým parametrům ZEVO. Zástupci společnosti ČEZ konstatovali, že jsou si vědomi stávající kritické dopravní situace v okolních obcích a že vyřešení dopravní obslužnosti je rovněž základním předpokladem pro realizaci ZEVO. Nicméně otázka dopravy jde nad rámec procesu EIA k ZEVO, protože jde o problematiku, která není v kompetenci ČEZ, ale krajské samosprávy, která zadala vyhledávací studii pro nalezení nejvhodnějšího řešení. Zároveň zástupci ČEZ deklarovali, že jsou připraveni dále o této problematice s krajskou samosprávou konstr</w:t>
      </w:r>
      <w:r>
        <w:rPr>
          <w:sz w:val="24"/>
          <w:szCs w:val="24"/>
        </w:rPr>
        <w:t>uktivně jednat a spolupracovat.</w:t>
      </w:r>
      <w:bookmarkStart w:id="0" w:name="_GoBack"/>
      <w:bookmarkEnd w:id="0"/>
    </w:p>
    <w:p w:rsidR="005D0680" w:rsidRDefault="005D0680" w:rsidP="00FB7D40">
      <w:pPr>
        <w:spacing w:after="120"/>
        <w:rPr>
          <w:sz w:val="24"/>
        </w:rPr>
      </w:pPr>
    </w:p>
    <w:sectPr w:rsidR="005D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51F0"/>
    <w:multiLevelType w:val="hybridMultilevel"/>
    <w:tmpl w:val="47BED172"/>
    <w:lvl w:ilvl="0" w:tplc="EC32F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B9"/>
    <w:rsid w:val="000A232F"/>
    <w:rsid w:val="00215F6A"/>
    <w:rsid w:val="002832FE"/>
    <w:rsid w:val="0039424F"/>
    <w:rsid w:val="003956FE"/>
    <w:rsid w:val="005D0680"/>
    <w:rsid w:val="00671CB9"/>
    <w:rsid w:val="006761F2"/>
    <w:rsid w:val="00894071"/>
    <w:rsid w:val="00BF3C9F"/>
    <w:rsid w:val="00CC3C05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Horáková Alice</cp:lastModifiedBy>
  <cp:revision>6</cp:revision>
  <dcterms:created xsi:type="dcterms:W3CDTF">2017-10-26T08:04:00Z</dcterms:created>
  <dcterms:modified xsi:type="dcterms:W3CDTF">2017-11-02T08:02:00Z</dcterms:modified>
</cp:coreProperties>
</file>