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E485" w14:textId="77777777" w:rsidR="00D4500D" w:rsidRPr="00D4500D" w:rsidRDefault="00D4500D" w:rsidP="00D4500D">
      <w:pPr>
        <w:pStyle w:val="Default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2FF477A" wp14:editId="1665CCCB">
            <wp:extent cx="647700" cy="647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</w:t>
      </w:r>
      <w:r w:rsidRPr="00D4500D">
        <w:rPr>
          <w:b/>
          <w:bCs/>
          <w:color w:val="FF3300"/>
          <w:sz w:val="40"/>
          <w:szCs w:val="40"/>
        </w:rPr>
        <w:t>ČEZ Energetické služby, s. r. o</w:t>
      </w:r>
      <w:r w:rsidR="00943640">
        <w:rPr>
          <w:b/>
          <w:bCs/>
          <w:color w:val="FF3300"/>
          <w:sz w:val="40"/>
          <w:szCs w:val="40"/>
        </w:rPr>
        <w:t>.</w:t>
      </w:r>
    </w:p>
    <w:p w14:paraId="164F8993" w14:textId="77777777" w:rsidR="00D4500D" w:rsidRDefault="00D4500D" w:rsidP="00D4500D">
      <w:pPr>
        <w:jc w:val="center"/>
        <w:rPr>
          <w:b/>
          <w:bCs/>
          <w:sz w:val="40"/>
          <w:szCs w:val="40"/>
        </w:rPr>
      </w:pPr>
    </w:p>
    <w:p w14:paraId="045D9C48" w14:textId="73F59E0A" w:rsidR="005230D6" w:rsidRPr="00D4500D" w:rsidRDefault="00D4500D" w:rsidP="00D4500D">
      <w:pPr>
        <w:jc w:val="center"/>
        <w:rPr>
          <w:sz w:val="40"/>
          <w:szCs w:val="40"/>
        </w:rPr>
      </w:pPr>
      <w:r w:rsidRPr="00D4500D">
        <w:rPr>
          <w:b/>
          <w:bCs/>
          <w:sz w:val="40"/>
          <w:szCs w:val="40"/>
        </w:rPr>
        <w:t xml:space="preserve">Roční příprava provozu </w:t>
      </w:r>
      <w:r w:rsidR="00CA68B8">
        <w:rPr>
          <w:b/>
          <w:bCs/>
          <w:sz w:val="40"/>
          <w:szCs w:val="40"/>
        </w:rPr>
        <w:t xml:space="preserve">lokální </w:t>
      </w:r>
      <w:r w:rsidRPr="00D4500D">
        <w:rPr>
          <w:b/>
          <w:bCs/>
          <w:sz w:val="40"/>
          <w:szCs w:val="40"/>
        </w:rPr>
        <w:t xml:space="preserve">distribuční soustavy </w:t>
      </w:r>
      <w:r w:rsidR="00212206">
        <w:rPr>
          <w:b/>
          <w:bCs/>
          <w:sz w:val="40"/>
          <w:szCs w:val="40"/>
        </w:rPr>
        <w:t xml:space="preserve">pro oblast Vítkovice, </w:t>
      </w:r>
      <w:r w:rsidRPr="00D4500D">
        <w:rPr>
          <w:b/>
          <w:bCs/>
          <w:sz w:val="40"/>
          <w:szCs w:val="40"/>
        </w:rPr>
        <w:t>ČEZ Energeti</w:t>
      </w:r>
      <w:r w:rsidR="009415DE">
        <w:rPr>
          <w:b/>
          <w:bCs/>
          <w:sz w:val="40"/>
          <w:szCs w:val="40"/>
        </w:rPr>
        <w:t>cké služby, s. r. o, na rok 20</w:t>
      </w:r>
      <w:r w:rsidR="0070036B">
        <w:rPr>
          <w:b/>
          <w:bCs/>
          <w:sz w:val="40"/>
          <w:szCs w:val="40"/>
        </w:rPr>
        <w:t>2</w:t>
      </w:r>
      <w:r w:rsidR="00D5523E">
        <w:rPr>
          <w:b/>
          <w:bCs/>
          <w:sz w:val="40"/>
          <w:szCs w:val="40"/>
        </w:rPr>
        <w:t>3</w:t>
      </w:r>
      <w:r w:rsidRPr="00D4500D">
        <w:rPr>
          <w:b/>
          <w:bCs/>
          <w:sz w:val="40"/>
          <w:szCs w:val="40"/>
        </w:rPr>
        <w:t>.</w:t>
      </w:r>
    </w:p>
    <w:p w14:paraId="16411B66" w14:textId="77777777" w:rsidR="00D4500D" w:rsidRDefault="0068066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A6E4770" wp14:editId="53B76D4D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760720" cy="5530291"/>
            <wp:effectExtent l="0" t="0" r="0" b="0"/>
            <wp:wrapSquare wrapText="bothSides"/>
            <wp:docPr id="1" name="Obrázek 1" descr="C:\Users\richtarros\AppData\Local\Microsoft\Windows\INetCacheContent.Word\800px-Katastrální_mapa_Ostr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arros\AppData\Local\Microsoft\Windows\INetCacheContent.Word\800px-Katastrální_mapa_Ostrav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4D618" w14:textId="77777777" w:rsidR="00D4500D" w:rsidRDefault="00D4500D"/>
    <w:p w14:paraId="4C563FD8" w14:textId="13D7149B" w:rsidR="00D4500D" w:rsidRDefault="00D4500D" w:rsidP="000F79A7">
      <w:pPr>
        <w:spacing w:line="240" w:lineRule="auto"/>
        <w:ind w:firstLine="284"/>
        <w:rPr>
          <w:rFonts w:ascii="Arial" w:hAnsi="Arial" w:cs="Arial"/>
          <w:b/>
          <w:bCs/>
          <w:sz w:val="23"/>
          <w:szCs w:val="23"/>
        </w:rPr>
      </w:pPr>
      <w:r w:rsidRPr="00D4500D">
        <w:rPr>
          <w:rFonts w:ascii="Arial" w:hAnsi="Arial" w:cs="Arial"/>
          <w:b/>
          <w:bCs/>
          <w:sz w:val="23"/>
          <w:szCs w:val="23"/>
        </w:rPr>
        <w:t xml:space="preserve">Zpracoval: </w:t>
      </w:r>
      <w:r w:rsidR="000F79A7">
        <w:rPr>
          <w:rFonts w:ascii="Arial" w:hAnsi="Arial" w:cs="Arial"/>
          <w:b/>
          <w:bCs/>
          <w:sz w:val="23"/>
          <w:szCs w:val="23"/>
        </w:rPr>
        <w:t>Ing. Rostislav Richtár</w:t>
      </w:r>
    </w:p>
    <w:p w14:paraId="23DC153E" w14:textId="77777777" w:rsidR="00D4500D" w:rsidRPr="00D4500D" w:rsidRDefault="000F79A7" w:rsidP="000F79A7">
      <w:pPr>
        <w:spacing w:line="240" w:lineRule="auto"/>
        <w:ind w:firstLine="284"/>
        <w:rPr>
          <w:rFonts w:ascii="Arial" w:hAnsi="Arial" w:cs="Arial"/>
        </w:rPr>
      </w:pPr>
      <w:r w:rsidRPr="00D4500D">
        <w:rPr>
          <w:rFonts w:ascii="Arial" w:hAnsi="Arial" w:cs="Arial"/>
          <w:b/>
          <w:bCs/>
          <w:sz w:val="23"/>
          <w:szCs w:val="23"/>
        </w:rPr>
        <w:t>Schválil: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D4500D">
        <w:rPr>
          <w:rFonts w:ascii="Arial" w:hAnsi="Arial" w:cs="Arial"/>
          <w:b/>
          <w:bCs/>
          <w:sz w:val="23"/>
          <w:szCs w:val="23"/>
        </w:rPr>
        <w:t>Ing.</w:t>
      </w:r>
      <w:r>
        <w:rPr>
          <w:rFonts w:ascii="Arial" w:hAnsi="Arial" w:cs="Arial"/>
          <w:b/>
          <w:bCs/>
          <w:sz w:val="23"/>
          <w:szCs w:val="23"/>
        </w:rPr>
        <w:t xml:space="preserve"> Zdeněk Flagar</w:t>
      </w:r>
    </w:p>
    <w:p w14:paraId="4D27A1D9" w14:textId="19EF8810" w:rsidR="00D4500D" w:rsidRDefault="00CD31D4" w:rsidP="000F79A7">
      <w:pPr>
        <w:spacing w:line="240" w:lineRule="auto"/>
        <w:ind w:firstLine="284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Datum: </w:t>
      </w:r>
      <w:r w:rsidR="00C32F99">
        <w:rPr>
          <w:rFonts w:ascii="Arial" w:hAnsi="Arial" w:cs="Arial"/>
          <w:b/>
          <w:bCs/>
          <w:sz w:val="23"/>
          <w:szCs w:val="23"/>
        </w:rPr>
        <w:t>2</w:t>
      </w:r>
      <w:r w:rsidR="00AC5C85">
        <w:rPr>
          <w:rFonts w:ascii="Arial" w:hAnsi="Arial" w:cs="Arial"/>
          <w:b/>
          <w:bCs/>
          <w:sz w:val="23"/>
          <w:szCs w:val="23"/>
        </w:rPr>
        <w:t>1</w:t>
      </w:r>
      <w:r w:rsidR="000F79A7">
        <w:rPr>
          <w:rFonts w:ascii="Arial" w:hAnsi="Arial" w:cs="Arial"/>
          <w:b/>
          <w:bCs/>
          <w:sz w:val="23"/>
          <w:szCs w:val="23"/>
        </w:rPr>
        <w:t>. 1</w:t>
      </w:r>
      <w:r>
        <w:rPr>
          <w:rFonts w:ascii="Arial" w:hAnsi="Arial" w:cs="Arial"/>
          <w:b/>
          <w:bCs/>
          <w:sz w:val="23"/>
          <w:szCs w:val="23"/>
        </w:rPr>
        <w:t>1</w:t>
      </w:r>
      <w:r w:rsidR="000F79A7">
        <w:rPr>
          <w:rFonts w:ascii="Arial" w:hAnsi="Arial" w:cs="Arial"/>
          <w:b/>
          <w:bCs/>
          <w:sz w:val="23"/>
          <w:szCs w:val="23"/>
        </w:rPr>
        <w:t>. 20</w:t>
      </w:r>
      <w:r w:rsidR="00C32F99">
        <w:rPr>
          <w:rFonts w:ascii="Arial" w:hAnsi="Arial" w:cs="Arial"/>
          <w:b/>
          <w:bCs/>
          <w:sz w:val="23"/>
          <w:szCs w:val="23"/>
        </w:rPr>
        <w:t>2</w:t>
      </w:r>
      <w:r w:rsidR="00D5523E">
        <w:rPr>
          <w:rFonts w:ascii="Arial" w:hAnsi="Arial" w:cs="Arial"/>
          <w:b/>
          <w:bCs/>
          <w:sz w:val="23"/>
          <w:szCs w:val="23"/>
        </w:rPr>
        <w:t>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609710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78CFC3" w14:textId="77777777" w:rsidR="00044C81" w:rsidRDefault="00044C81">
          <w:pPr>
            <w:pStyle w:val="Nadpisobsahu"/>
          </w:pPr>
          <w:r>
            <w:t>Obsah</w:t>
          </w:r>
        </w:p>
        <w:p w14:paraId="27199023" w14:textId="023D39CB" w:rsidR="0080557B" w:rsidRDefault="00044C8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647364" w:history="1">
            <w:r w:rsidR="0080557B" w:rsidRPr="0054764D">
              <w:rPr>
                <w:rStyle w:val="Hypertextovodkaz"/>
                <w:rFonts w:ascii="Arial" w:hAnsi="Arial" w:cs="Arial"/>
                <w:b/>
                <w:bCs/>
                <w:noProof/>
              </w:rPr>
              <w:t>1.</w:t>
            </w:r>
            <w:r w:rsidR="0080557B">
              <w:rPr>
                <w:rFonts w:eastAsiaTheme="minorEastAsia"/>
                <w:noProof/>
                <w:lang w:eastAsia="cs-CZ"/>
              </w:rPr>
              <w:tab/>
            </w:r>
            <w:r w:rsidR="0080557B" w:rsidRPr="0054764D">
              <w:rPr>
                <w:rStyle w:val="Hypertextovodkaz"/>
                <w:rFonts w:ascii="Arial" w:hAnsi="Arial" w:cs="Arial"/>
                <w:b/>
                <w:bCs/>
                <w:noProof/>
              </w:rPr>
              <w:t>Základní zapojení</w:t>
            </w:r>
            <w:r w:rsidR="0080557B">
              <w:rPr>
                <w:noProof/>
                <w:webHidden/>
              </w:rPr>
              <w:tab/>
            </w:r>
            <w:r w:rsidR="0080557B">
              <w:rPr>
                <w:noProof/>
                <w:webHidden/>
              </w:rPr>
              <w:fldChar w:fldCharType="begin"/>
            </w:r>
            <w:r w:rsidR="0080557B">
              <w:rPr>
                <w:noProof/>
                <w:webHidden/>
              </w:rPr>
              <w:instrText xml:space="preserve"> PAGEREF _Toc119647364 \h </w:instrText>
            </w:r>
            <w:r w:rsidR="0080557B">
              <w:rPr>
                <w:noProof/>
                <w:webHidden/>
              </w:rPr>
            </w:r>
            <w:r w:rsidR="0080557B">
              <w:rPr>
                <w:noProof/>
                <w:webHidden/>
              </w:rPr>
              <w:fldChar w:fldCharType="separate"/>
            </w:r>
            <w:r w:rsidR="0080557B">
              <w:rPr>
                <w:noProof/>
                <w:webHidden/>
              </w:rPr>
              <w:t>2</w:t>
            </w:r>
            <w:r w:rsidR="0080557B">
              <w:rPr>
                <w:noProof/>
                <w:webHidden/>
              </w:rPr>
              <w:fldChar w:fldCharType="end"/>
            </w:r>
          </w:hyperlink>
        </w:p>
        <w:p w14:paraId="1ABB4856" w14:textId="64672A4C" w:rsidR="0080557B" w:rsidRDefault="00D17D1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9647365" w:history="1"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>2.</w:t>
            </w:r>
            <w:r w:rsidR="0080557B">
              <w:rPr>
                <w:rFonts w:eastAsiaTheme="minorEastAsia"/>
                <w:noProof/>
                <w:lang w:eastAsia="cs-CZ"/>
              </w:rPr>
              <w:tab/>
            </w:r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>Předpokládané minimum a maximum zatížení LDS.</w:t>
            </w:r>
            <w:r w:rsidR="0080557B">
              <w:rPr>
                <w:noProof/>
                <w:webHidden/>
              </w:rPr>
              <w:tab/>
            </w:r>
            <w:r w:rsidR="0080557B">
              <w:rPr>
                <w:noProof/>
                <w:webHidden/>
              </w:rPr>
              <w:fldChar w:fldCharType="begin"/>
            </w:r>
            <w:r w:rsidR="0080557B">
              <w:rPr>
                <w:noProof/>
                <w:webHidden/>
              </w:rPr>
              <w:instrText xml:space="preserve"> PAGEREF _Toc119647365 \h </w:instrText>
            </w:r>
            <w:r w:rsidR="0080557B">
              <w:rPr>
                <w:noProof/>
                <w:webHidden/>
              </w:rPr>
            </w:r>
            <w:r w:rsidR="0080557B">
              <w:rPr>
                <w:noProof/>
                <w:webHidden/>
              </w:rPr>
              <w:fldChar w:fldCharType="separate"/>
            </w:r>
            <w:r w:rsidR="0080557B">
              <w:rPr>
                <w:noProof/>
                <w:webHidden/>
              </w:rPr>
              <w:t>6</w:t>
            </w:r>
            <w:r w:rsidR="0080557B">
              <w:rPr>
                <w:noProof/>
                <w:webHidden/>
              </w:rPr>
              <w:fldChar w:fldCharType="end"/>
            </w:r>
          </w:hyperlink>
        </w:p>
        <w:p w14:paraId="1DD2D8DF" w14:textId="24361ED6" w:rsidR="0080557B" w:rsidRDefault="00D17D10" w:rsidP="0080557B">
          <w:pPr>
            <w:pStyle w:val="Obsah1"/>
            <w:tabs>
              <w:tab w:val="left" w:pos="440"/>
              <w:tab w:val="right" w:leader="dot" w:pos="9062"/>
            </w:tabs>
            <w:ind w:left="426" w:hanging="426"/>
            <w:rPr>
              <w:rFonts w:eastAsiaTheme="minorEastAsia"/>
              <w:noProof/>
              <w:lang w:eastAsia="cs-CZ"/>
            </w:rPr>
          </w:pPr>
          <w:hyperlink w:anchor="_Toc119647366" w:history="1"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>3.</w:t>
            </w:r>
            <w:r w:rsidR="0080557B">
              <w:rPr>
                <w:rFonts w:eastAsiaTheme="minorEastAsia"/>
                <w:noProof/>
                <w:lang w:eastAsia="cs-CZ"/>
              </w:rPr>
              <w:tab/>
            </w:r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>Známá omezení v distribuční soustavě mající vliv na provoz výrobních zařízení výrobců elektřiny.</w:t>
            </w:r>
            <w:r w:rsidR="0080557B">
              <w:rPr>
                <w:noProof/>
                <w:webHidden/>
              </w:rPr>
              <w:tab/>
            </w:r>
            <w:r w:rsidR="0080557B">
              <w:rPr>
                <w:noProof/>
                <w:webHidden/>
              </w:rPr>
              <w:fldChar w:fldCharType="begin"/>
            </w:r>
            <w:r w:rsidR="0080557B">
              <w:rPr>
                <w:noProof/>
                <w:webHidden/>
              </w:rPr>
              <w:instrText xml:space="preserve"> PAGEREF _Toc119647366 \h </w:instrText>
            </w:r>
            <w:r w:rsidR="0080557B">
              <w:rPr>
                <w:noProof/>
                <w:webHidden/>
              </w:rPr>
            </w:r>
            <w:r w:rsidR="0080557B">
              <w:rPr>
                <w:noProof/>
                <w:webHidden/>
              </w:rPr>
              <w:fldChar w:fldCharType="separate"/>
            </w:r>
            <w:r w:rsidR="0080557B">
              <w:rPr>
                <w:noProof/>
                <w:webHidden/>
              </w:rPr>
              <w:t>7</w:t>
            </w:r>
            <w:r w:rsidR="0080557B">
              <w:rPr>
                <w:noProof/>
                <w:webHidden/>
              </w:rPr>
              <w:fldChar w:fldCharType="end"/>
            </w:r>
          </w:hyperlink>
        </w:p>
        <w:p w14:paraId="3CD69D62" w14:textId="4595E8AC" w:rsidR="0080557B" w:rsidRDefault="00D17D1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9647367" w:history="1"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>4.</w:t>
            </w:r>
            <w:r w:rsidR="0080557B">
              <w:rPr>
                <w:rFonts w:eastAsiaTheme="minorEastAsia"/>
                <w:noProof/>
                <w:lang w:eastAsia="cs-CZ"/>
              </w:rPr>
              <w:tab/>
            </w:r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>Plánovaná vypínání zařízení LDS.</w:t>
            </w:r>
            <w:r w:rsidR="0080557B">
              <w:rPr>
                <w:noProof/>
                <w:webHidden/>
              </w:rPr>
              <w:tab/>
            </w:r>
            <w:r w:rsidR="0080557B">
              <w:rPr>
                <w:noProof/>
                <w:webHidden/>
              </w:rPr>
              <w:fldChar w:fldCharType="begin"/>
            </w:r>
            <w:r w:rsidR="0080557B">
              <w:rPr>
                <w:noProof/>
                <w:webHidden/>
              </w:rPr>
              <w:instrText xml:space="preserve"> PAGEREF _Toc119647367 \h </w:instrText>
            </w:r>
            <w:r w:rsidR="0080557B">
              <w:rPr>
                <w:noProof/>
                <w:webHidden/>
              </w:rPr>
            </w:r>
            <w:r w:rsidR="0080557B">
              <w:rPr>
                <w:noProof/>
                <w:webHidden/>
              </w:rPr>
              <w:fldChar w:fldCharType="separate"/>
            </w:r>
            <w:r w:rsidR="0080557B">
              <w:rPr>
                <w:noProof/>
                <w:webHidden/>
              </w:rPr>
              <w:t>7</w:t>
            </w:r>
            <w:r w:rsidR="0080557B">
              <w:rPr>
                <w:noProof/>
                <w:webHidden/>
              </w:rPr>
              <w:fldChar w:fldCharType="end"/>
            </w:r>
          </w:hyperlink>
        </w:p>
        <w:p w14:paraId="10607F30" w14:textId="1D4EE811" w:rsidR="0080557B" w:rsidRDefault="00D17D1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9647368" w:history="1"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>5.</w:t>
            </w:r>
            <w:r w:rsidR="0080557B">
              <w:rPr>
                <w:rFonts w:eastAsiaTheme="minorEastAsia"/>
                <w:noProof/>
                <w:lang w:eastAsia="cs-CZ"/>
              </w:rPr>
              <w:tab/>
            </w:r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>Výpočty.</w:t>
            </w:r>
            <w:r w:rsidR="0080557B">
              <w:rPr>
                <w:noProof/>
                <w:webHidden/>
              </w:rPr>
              <w:tab/>
            </w:r>
            <w:r w:rsidR="0080557B">
              <w:rPr>
                <w:noProof/>
                <w:webHidden/>
              </w:rPr>
              <w:fldChar w:fldCharType="begin"/>
            </w:r>
            <w:r w:rsidR="0080557B">
              <w:rPr>
                <w:noProof/>
                <w:webHidden/>
              </w:rPr>
              <w:instrText xml:space="preserve"> PAGEREF _Toc119647368 \h </w:instrText>
            </w:r>
            <w:r w:rsidR="0080557B">
              <w:rPr>
                <w:noProof/>
                <w:webHidden/>
              </w:rPr>
            </w:r>
            <w:r w:rsidR="0080557B">
              <w:rPr>
                <w:noProof/>
                <w:webHidden/>
              </w:rPr>
              <w:fldChar w:fldCharType="separate"/>
            </w:r>
            <w:r w:rsidR="0080557B">
              <w:rPr>
                <w:noProof/>
                <w:webHidden/>
              </w:rPr>
              <w:t>11</w:t>
            </w:r>
            <w:r w:rsidR="0080557B">
              <w:rPr>
                <w:noProof/>
                <w:webHidden/>
              </w:rPr>
              <w:fldChar w:fldCharType="end"/>
            </w:r>
          </w:hyperlink>
        </w:p>
        <w:p w14:paraId="60FC0BF5" w14:textId="32ED562F" w:rsidR="0080557B" w:rsidRDefault="00D17D10" w:rsidP="0080557B">
          <w:pPr>
            <w:pStyle w:val="Obsah1"/>
            <w:tabs>
              <w:tab w:val="right" w:leader="dot" w:pos="9062"/>
            </w:tabs>
            <w:ind w:left="142" w:hanging="142"/>
            <w:rPr>
              <w:rFonts w:eastAsiaTheme="minorEastAsia"/>
              <w:noProof/>
              <w:lang w:eastAsia="cs-CZ"/>
            </w:rPr>
          </w:pPr>
          <w:hyperlink w:anchor="_Toc119647369" w:history="1"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 xml:space="preserve">7. </w:t>
            </w:r>
            <w:r w:rsidR="00AC55F3">
              <w:rPr>
                <w:rStyle w:val="Hypertextovodkaz"/>
                <w:rFonts w:ascii="Arial" w:hAnsi="Arial" w:cs="Arial"/>
                <w:b/>
                <w:noProof/>
              </w:rPr>
              <w:t xml:space="preserve">  </w:t>
            </w:r>
            <w:r w:rsidR="0080557B" w:rsidRPr="0054764D">
              <w:rPr>
                <w:rStyle w:val="Hypertextovodkaz"/>
                <w:rFonts w:ascii="Arial" w:hAnsi="Arial" w:cs="Arial"/>
                <w:b/>
                <w:noProof/>
              </w:rPr>
              <w:t xml:space="preserve"> Závěr.</w:t>
            </w:r>
            <w:r w:rsidR="0080557B">
              <w:rPr>
                <w:noProof/>
                <w:webHidden/>
              </w:rPr>
              <w:tab/>
            </w:r>
            <w:r w:rsidR="0080557B">
              <w:rPr>
                <w:noProof/>
                <w:webHidden/>
              </w:rPr>
              <w:fldChar w:fldCharType="begin"/>
            </w:r>
            <w:r w:rsidR="0080557B">
              <w:rPr>
                <w:noProof/>
                <w:webHidden/>
              </w:rPr>
              <w:instrText xml:space="preserve"> PAGEREF _Toc119647369 \h </w:instrText>
            </w:r>
            <w:r w:rsidR="0080557B">
              <w:rPr>
                <w:noProof/>
                <w:webHidden/>
              </w:rPr>
            </w:r>
            <w:r w:rsidR="0080557B">
              <w:rPr>
                <w:noProof/>
                <w:webHidden/>
              </w:rPr>
              <w:fldChar w:fldCharType="separate"/>
            </w:r>
            <w:r w:rsidR="0080557B">
              <w:rPr>
                <w:noProof/>
                <w:webHidden/>
              </w:rPr>
              <w:t>12</w:t>
            </w:r>
            <w:r w:rsidR="0080557B">
              <w:rPr>
                <w:noProof/>
                <w:webHidden/>
              </w:rPr>
              <w:fldChar w:fldCharType="end"/>
            </w:r>
          </w:hyperlink>
        </w:p>
        <w:p w14:paraId="487F51BE" w14:textId="4654EF16" w:rsidR="00044C81" w:rsidRDefault="00044C81">
          <w:r>
            <w:rPr>
              <w:b/>
              <w:bCs/>
            </w:rPr>
            <w:fldChar w:fldCharType="end"/>
          </w:r>
        </w:p>
      </w:sdtContent>
    </w:sdt>
    <w:p w14:paraId="576FB812" w14:textId="5A56F54A" w:rsidR="00D4500D" w:rsidRDefault="00D4500D">
      <w:r>
        <w:br w:type="textWrapping" w:clear="all"/>
      </w:r>
    </w:p>
    <w:p w14:paraId="550CEC53" w14:textId="77777777" w:rsidR="0080557B" w:rsidRDefault="0080557B"/>
    <w:p w14:paraId="73F56067" w14:textId="77777777" w:rsidR="00D7148B" w:rsidRDefault="00D7148B"/>
    <w:p w14:paraId="278055C4" w14:textId="77777777" w:rsidR="00D7148B" w:rsidRDefault="00D7148B"/>
    <w:p w14:paraId="01670DE8" w14:textId="77777777" w:rsidR="00D7148B" w:rsidRDefault="00D7148B"/>
    <w:p w14:paraId="698D3E9E" w14:textId="77777777" w:rsidR="00D7148B" w:rsidRDefault="00D7148B"/>
    <w:p w14:paraId="6AA81C39" w14:textId="77777777" w:rsidR="00D7148B" w:rsidRDefault="00D7148B"/>
    <w:p w14:paraId="4E4FA06E" w14:textId="77777777" w:rsidR="00D7148B" w:rsidRDefault="00D7148B"/>
    <w:p w14:paraId="5FCA811D" w14:textId="77777777" w:rsidR="00D7148B" w:rsidRDefault="00D7148B"/>
    <w:p w14:paraId="76C8179D" w14:textId="77777777" w:rsidR="00D7148B" w:rsidRDefault="00D7148B"/>
    <w:p w14:paraId="753ED951" w14:textId="77777777" w:rsidR="00D7148B" w:rsidRDefault="00D7148B"/>
    <w:p w14:paraId="0723FF3A" w14:textId="77777777" w:rsidR="00D7148B" w:rsidRDefault="00D7148B"/>
    <w:p w14:paraId="0B02FEDC" w14:textId="77777777" w:rsidR="00D7148B" w:rsidRDefault="00D7148B"/>
    <w:p w14:paraId="0CF7E689" w14:textId="77777777" w:rsidR="00D7148B" w:rsidRDefault="00D7148B"/>
    <w:p w14:paraId="1D53DA7B" w14:textId="77777777" w:rsidR="00D7148B" w:rsidRDefault="00D7148B"/>
    <w:p w14:paraId="34F169D1" w14:textId="77777777" w:rsidR="00D7148B" w:rsidRDefault="00D7148B"/>
    <w:p w14:paraId="2C753531" w14:textId="77777777" w:rsidR="00D7148B" w:rsidRDefault="00D7148B"/>
    <w:p w14:paraId="27867078" w14:textId="77777777" w:rsidR="00D7148B" w:rsidRDefault="00D7148B"/>
    <w:p w14:paraId="6B957300" w14:textId="77777777" w:rsidR="00D7148B" w:rsidRDefault="00D7148B"/>
    <w:p w14:paraId="5F69A4CF" w14:textId="77777777" w:rsidR="00D7148B" w:rsidRDefault="00D7148B"/>
    <w:p w14:paraId="72E482EC" w14:textId="77777777" w:rsidR="00D7148B" w:rsidRDefault="00D7148B"/>
    <w:p w14:paraId="437F7CE3" w14:textId="77777777" w:rsidR="00B750F8" w:rsidRDefault="00B750F8" w:rsidP="00D7148B">
      <w:pPr>
        <w:pStyle w:val="Default"/>
        <w:rPr>
          <w:b/>
          <w:bCs/>
          <w:sz w:val="32"/>
          <w:szCs w:val="32"/>
        </w:rPr>
      </w:pPr>
    </w:p>
    <w:p w14:paraId="0CE6F2B3" w14:textId="77777777" w:rsidR="00D7148B" w:rsidRDefault="00163CB3" w:rsidP="00F42B86">
      <w:pPr>
        <w:pStyle w:val="Nadpis1"/>
        <w:numPr>
          <w:ilvl w:val="0"/>
          <w:numId w:val="3"/>
        </w:numPr>
        <w:rPr>
          <w:rStyle w:val="Siln"/>
          <w:rFonts w:ascii="Arial" w:hAnsi="Arial" w:cs="Arial"/>
          <w:color w:val="auto"/>
        </w:rPr>
      </w:pPr>
      <w:bookmarkStart w:id="0" w:name="_Toc119647364"/>
      <w:r>
        <w:rPr>
          <w:rStyle w:val="Siln"/>
          <w:rFonts w:ascii="Arial" w:hAnsi="Arial" w:cs="Arial"/>
          <w:color w:val="auto"/>
        </w:rPr>
        <w:lastRenderedPageBreak/>
        <w:t>Základní zapojení</w:t>
      </w:r>
      <w:bookmarkEnd w:id="0"/>
      <w:r>
        <w:rPr>
          <w:rStyle w:val="Siln"/>
          <w:rFonts w:ascii="Arial" w:hAnsi="Arial" w:cs="Arial"/>
          <w:color w:val="auto"/>
        </w:rPr>
        <w:t xml:space="preserve"> </w:t>
      </w:r>
    </w:p>
    <w:p w14:paraId="12F97587" w14:textId="77777777" w:rsidR="00F42B86" w:rsidRPr="00F42B86" w:rsidRDefault="00F42B86" w:rsidP="00F42B86"/>
    <w:p w14:paraId="071E6DE0" w14:textId="77777777" w:rsidR="00D7148B" w:rsidRPr="003645AF" w:rsidRDefault="00D7148B" w:rsidP="00D7148B">
      <w:pPr>
        <w:pStyle w:val="Default"/>
      </w:pPr>
      <w:r w:rsidRPr="003645AF">
        <w:t xml:space="preserve">Základní zapojení rozvoden, ČEZ Energetické služby, s. r. o.  definuje rozsah uzlových oblastí 22kV, 6kV, 5 kV. Změny zapojení v rozvodnách odlišné od níže uvedeného základního zapojení </w:t>
      </w:r>
      <w:r w:rsidR="00B750F8" w:rsidRPr="003645AF">
        <w:t xml:space="preserve">lokální </w:t>
      </w:r>
      <w:r w:rsidRPr="003645AF">
        <w:t xml:space="preserve">distribuční soustavy (dále jen </w:t>
      </w:r>
      <w:r w:rsidR="00B750F8" w:rsidRPr="003645AF">
        <w:t>L</w:t>
      </w:r>
      <w:r w:rsidRPr="003645AF">
        <w:t xml:space="preserve">DS), které nastanou v důsledku plánovaných prací a jiných vlivů jsou posuzovány a plánovány v rámci měsíční, týdenní a denní přípravy provozu, přičemž hlavním kritériem je, aby zůstala zachována spolehlivost napájení všech odběratelů, vyvedení výkonu, optimální </w:t>
      </w:r>
      <w:r w:rsidR="00060A28" w:rsidRPr="003645AF">
        <w:t>technickoekonomická</w:t>
      </w:r>
      <w:r w:rsidRPr="003645AF">
        <w:t xml:space="preserve"> kritéria provozu a bezpečný provoz LDS ČEZ Energetické služby, s. r. o. Letní / zimní provoz platí pro období (1. 4. - 30. 9.) / (1. 10. - 31. 3.) s upřesněním dle aktuálního počasí a venkovních teplot. </w:t>
      </w:r>
    </w:p>
    <w:p w14:paraId="3569D5D6" w14:textId="77777777" w:rsidR="00D7148B" w:rsidRPr="003645AF" w:rsidRDefault="003645AF">
      <w:pPr>
        <w:rPr>
          <w:rFonts w:ascii="Arial" w:hAnsi="Arial" w:cs="Arial"/>
          <w:sz w:val="24"/>
          <w:szCs w:val="24"/>
        </w:rPr>
      </w:pPr>
      <w:r w:rsidRPr="003645AF">
        <w:rPr>
          <w:rFonts w:ascii="Arial" w:hAnsi="Arial" w:cs="Arial"/>
          <w:sz w:val="24"/>
          <w:szCs w:val="24"/>
        </w:rPr>
        <w:t>Rozvodny jsou řazeny dle oblastí v lokalitě Vítkovic.</w:t>
      </w:r>
    </w:p>
    <w:p w14:paraId="383D33B5" w14:textId="77777777" w:rsidR="003645AF" w:rsidRDefault="003645AF" w:rsidP="00B750F8">
      <w:pPr>
        <w:pStyle w:val="Default"/>
        <w:rPr>
          <w:b/>
          <w:bCs/>
          <w:color w:val="auto"/>
          <w:u w:val="single"/>
        </w:rPr>
      </w:pPr>
    </w:p>
    <w:p w14:paraId="1EF56CBD" w14:textId="77777777" w:rsidR="00B750F8" w:rsidRPr="003645AF" w:rsidRDefault="00B750F8" w:rsidP="00B750F8">
      <w:pPr>
        <w:pStyle w:val="Default"/>
        <w:rPr>
          <w:b/>
          <w:bCs/>
          <w:color w:val="auto"/>
          <w:u w:val="single"/>
        </w:rPr>
      </w:pPr>
      <w:r w:rsidRPr="003645AF">
        <w:rPr>
          <w:b/>
          <w:bCs/>
          <w:color w:val="auto"/>
          <w:u w:val="single"/>
        </w:rPr>
        <w:t>R8/</w:t>
      </w:r>
      <w:r w:rsidR="00494186" w:rsidRPr="003645AF">
        <w:rPr>
          <w:b/>
          <w:bCs/>
          <w:color w:val="auto"/>
          <w:u w:val="single"/>
        </w:rPr>
        <w:t>II – Zámecká</w:t>
      </w:r>
      <w:r w:rsidRPr="003645AF">
        <w:rPr>
          <w:b/>
          <w:bCs/>
          <w:color w:val="auto"/>
          <w:u w:val="single"/>
        </w:rPr>
        <w:t xml:space="preserve"> zahrada</w:t>
      </w:r>
    </w:p>
    <w:p w14:paraId="48595B29" w14:textId="77777777" w:rsidR="00CA68B8" w:rsidRPr="006A75E7" w:rsidRDefault="00CA68B8" w:rsidP="00B750F8">
      <w:pPr>
        <w:pStyle w:val="Default"/>
      </w:pPr>
    </w:p>
    <w:p w14:paraId="1AC68A66" w14:textId="77777777" w:rsidR="00E76DD6" w:rsidRDefault="00374628" w:rsidP="00E76DD6">
      <w:pPr>
        <w:pStyle w:val="Default"/>
        <w:ind w:left="2694" w:hanging="2127"/>
      </w:pPr>
      <w:r>
        <w:t>1.</w:t>
      </w:r>
      <w:r w:rsidR="00B750F8" w:rsidRPr="00B750F8">
        <w:t>př</w:t>
      </w:r>
      <w:r w:rsidR="0000358F">
        <w:t>ípojnice</w:t>
      </w:r>
      <w:r w:rsidR="00CA68B8">
        <w:t xml:space="preserve"> 22kV</w:t>
      </w:r>
      <w:r w:rsidR="00B750F8" w:rsidRPr="00B750F8">
        <w:t xml:space="preserve"> = T1</w:t>
      </w:r>
      <w:r w:rsidR="00E76DD6">
        <w:t>1</w:t>
      </w:r>
      <w:r w:rsidR="00943640">
        <w:t xml:space="preserve"> (110/22 kV</w:t>
      </w:r>
      <w:r w:rsidR="006B2C84">
        <w:t>)</w:t>
      </w:r>
      <w:r w:rsidR="00B750F8" w:rsidRPr="00B750F8">
        <w:t>,</w:t>
      </w:r>
      <w:r w:rsidR="00943640">
        <w:t xml:space="preserve"> </w:t>
      </w:r>
      <w:r w:rsidR="00E76DD6" w:rsidRPr="00B750F8">
        <w:t>T14</w:t>
      </w:r>
      <w:r w:rsidR="00E76DD6">
        <w:t xml:space="preserve"> (110/22 kV), </w:t>
      </w:r>
      <w:r w:rsidR="00943640">
        <w:t>T15 (22/6kV)</w:t>
      </w:r>
      <w:r w:rsidR="00E76DD6">
        <w:t xml:space="preserve">, </w:t>
      </w:r>
    </w:p>
    <w:p w14:paraId="270B1F32" w14:textId="4E93E50A" w:rsidR="00374628" w:rsidRDefault="00E76DD6" w:rsidP="00E76DD6">
      <w:pPr>
        <w:pStyle w:val="Default"/>
        <w:ind w:left="2694"/>
      </w:pPr>
      <w:r>
        <w:t>T16 (22/6kV),</w:t>
      </w:r>
    </w:p>
    <w:p w14:paraId="298D3733" w14:textId="72252062" w:rsidR="0051215D" w:rsidRDefault="00B750F8" w:rsidP="00E76DD6">
      <w:pPr>
        <w:pStyle w:val="Default"/>
        <w:ind w:left="567" w:firstLine="567"/>
      </w:pPr>
      <w:r w:rsidRPr="00B750F8">
        <w:t xml:space="preserve"> </w:t>
      </w:r>
    </w:p>
    <w:p w14:paraId="703A74EF" w14:textId="167078A9" w:rsidR="0051215D" w:rsidRDefault="0051215D" w:rsidP="0051215D">
      <w:pPr>
        <w:pStyle w:val="Default"/>
        <w:numPr>
          <w:ilvl w:val="0"/>
          <w:numId w:val="4"/>
        </w:numPr>
        <w:ind w:hanging="219"/>
      </w:pPr>
      <w:r>
        <w:t xml:space="preserve"> </w:t>
      </w:r>
      <w:r w:rsidRPr="00B750F8">
        <w:t>př</w:t>
      </w:r>
      <w:r>
        <w:t>ípojnice 6kV</w:t>
      </w:r>
      <w:r w:rsidRPr="00B750F8">
        <w:t xml:space="preserve"> = T1</w:t>
      </w:r>
      <w:r>
        <w:t>7 (6/0,5 kV)</w:t>
      </w:r>
      <w:r w:rsidRPr="00B750F8">
        <w:t xml:space="preserve">, </w:t>
      </w:r>
      <w:r>
        <w:t>T18 (6/0,5kV), T19 (6/0,5kV), T20</w:t>
      </w:r>
      <w:r w:rsidR="007860C6">
        <w:t xml:space="preserve"> (6/0,5kV), </w:t>
      </w:r>
      <w:r w:rsidR="009A40B6">
        <w:t xml:space="preserve">      </w:t>
      </w:r>
    </w:p>
    <w:p w14:paraId="1B5A3F48" w14:textId="5F32E98B" w:rsidR="0051215D" w:rsidRDefault="009A40B6" w:rsidP="009A40B6">
      <w:pPr>
        <w:pStyle w:val="Default"/>
        <w:tabs>
          <w:tab w:val="left" w:pos="2715"/>
        </w:tabs>
        <w:ind w:hanging="219"/>
      </w:pPr>
      <w:r>
        <w:tab/>
      </w:r>
      <w:r>
        <w:tab/>
        <w:t>T21 (6/0,5 kV), T22 (6/0,4 kV), T23 (6/0,4 kV)</w:t>
      </w:r>
    </w:p>
    <w:p w14:paraId="7500CEC9" w14:textId="796C3EE8" w:rsidR="00A702A2" w:rsidRDefault="00E76DD6" w:rsidP="00E76DD6">
      <w:pPr>
        <w:pStyle w:val="Default"/>
        <w:ind w:left="2127" w:firstLine="567"/>
      </w:pPr>
      <w:r>
        <w:t xml:space="preserve"> </w:t>
      </w:r>
      <w:r w:rsidR="00A702A2" w:rsidRPr="00B750F8">
        <w:t>T1</w:t>
      </w:r>
      <w:r w:rsidR="00A702A2">
        <w:t xml:space="preserve"> (6/0,4 kV)</w:t>
      </w:r>
      <w:r w:rsidR="00A702A2" w:rsidRPr="00B750F8">
        <w:t xml:space="preserve">, </w:t>
      </w:r>
      <w:r w:rsidR="00A702A2">
        <w:t xml:space="preserve">T2 (6/0,4kV), T3 (6/0,4kV), T4 (6/0,4kV),       </w:t>
      </w:r>
    </w:p>
    <w:p w14:paraId="3B09E2F1" w14:textId="39C8754A" w:rsidR="00A702A2" w:rsidRDefault="00A702A2" w:rsidP="00A702A2">
      <w:pPr>
        <w:pStyle w:val="Default"/>
        <w:tabs>
          <w:tab w:val="left" w:pos="2715"/>
        </w:tabs>
        <w:ind w:left="786" w:hanging="219"/>
      </w:pPr>
      <w:r>
        <w:tab/>
      </w:r>
      <w:r>
        <w:tab/>
        <w:t>T5 (6/0,4 kV), T6 (6/0,4 kV)</w:t>
      </w:r>
    </w:p>
    <w:p w14:paraId="57BD1BD5" w14:textId="62433AE1" w:rsidR="00A702A2" w:rsidRPr="006A1989" w:rsidRDefault="00A702A2" w:rsidP="006A1989">
      <w:pPr>
        <w:pStyle w:val="Default"/>
        <w:rPr>
          <w:b/>
          <w:u w:val="single"/>
        </w:rPr>
      </w:pPr>
    </w:p>
    <w:p w14:paraId="44EBDAEC" w14:textId="273A5F9C" w:rsidR="00A702A2" w:rsidRDefault="00A702A2" w:rsidP="00A702A2">
      <w:pPr>
        <w:pStyle w:val="Default"/>
        <w:ind w:left="567"/>
      </w:pPr>
    </w:p>
    <w:p w14:paraId="1BBAF4D6" w14:textId="21D5E2C4" w:rsidR="00A702A2" w:rsidRDefault="00A702A2" w:rsidP="00A702A2">
      <w:pPr>
        <w:pStyle w:val="Default"/>
        <w:rPr>
          <w:b/>
          <w:u w:val="single"/>
        </w:rPr>
      </w:pPr>
      <w:r w:rsidRPr="00374628">
        <w:rPr>
          <w:b/>
          <w:u w:val="single"/>
        </w:rPr>
        <w:t>R</w:t>
      </w:r>
      <w:r>
        <w:rPr>
          <w:b/>
          <w:u w:val="single"/>
        </w:rPr>
        <w:t>8</w:t>
      </w:r>
      <w:r w:rsidRPr="00374628">
        <w:rPr>
          <w:b/>
          <w:u w:val="single"/>
        </w:rPr>
        <w:t>/</w:t>
      </w:r>
      <w:r>
        <w:rPr>
          <w:b/>
          <w:u w:val="single"/>
        </w:rPr>
        <w:t>VI</w:t>
      </w:r>
      <w:r w:rsidRPr="00374628">
        <w:rPr>
          <w:b/>
          <w:u w:val="single"/>
        </w:rPr>
        <w:t xml:space="preserve"> </w:t>
      </w:r>
      <w:r>
        <w:rPr>
          <w:b/>
          <w:u w:val="single"/>
        </w:rPr>
        <w:t xml:space="preserve">– Homogenizace </w:t>
      </w:r>
    </w:p>
    <w:p w14:paraId="6E4F7880" w14:textId="77777777" w:rsidR="00A702A2" w:rsidRDefault="00A702A2" w:rsidP="00A702A2">
      <w:pPr>
        <w:pStyle w:val="Default"/>
        <w:rPr>
          <w:b/>
          <w:u w:val="single"/>
        </w:rPr>
      </w:pPr>
    </w:p>
    <w:p w14:paraId="79CEC0A1" w14:textId="74433BF6" w:rsidR="00A702A2" w:rsidRDefault="00A702A2" w:rsidP="00A702A2">
      <w:pPr>
        <w:pStyle w:val="Default"/>
        <w:ind w:left="567"/>
      </w:pPr>
      <w:r>
        <w:t>1.přípojnice 6kV = T1 (6/0,4kV), T2 (6/0,4kV)</w:t>
      </w:r>
    </w:p>
    <w:p w14:paraId="4CE10716" w14:textId="77777777" w:rsidR="0051215D" w:rsidRDefault="0051215D" w:rsidP="0051215D">
      <w:pPr>
        <w:pStyle w:val="Default"/>
      </w:pPr>
    </w:p>
    <w:p w14:paraId="5E885FAA" w14:textId="77777777" w:rsidR="00374628" w:rsidRDefault="00374628" w:rsidP="00B750F8">
      <w:pPr>
        <w:pStyle w:val="Default"/>
      </w:pPr>
    </w:p>
    <w:p w14:paraId="30CAEDFA" w14:textId="77777777" w:rsidR="00374628" w:rsidRDefault="00374628" w:rsidP="00B750F8">
      <w:pPr>
        <w:pStyle w:val="Default"/>
        <w:rPr>
          <w:b/>
          <w:u w:val="single"/>
        </w:rPr>
      </w:pPr>
      <w:r w:rsidRPr="00374628">
        <w:rPr>
          <w:b/>
          <w:u w:val="single"/>
        </w:rPr>
        <w:t>R15/</w:t>
      </w:r>
      <w:r w:rsidR="00494186" w:rsidRPr="00374628">
        <w:rPr>
          <w:b/>
          <w:u w:val="single"/>
        </w:rPr>
        <w:t xml:space="preserve">I </w:t>
      </w:r>
      <w:r w:rsidR="00494186">
        <w:rPr>
          <w:b/>
          <w:u w:val="single"/>
        </w:rPr>
        <w:t xml:space="preserve">– </w:t>
      </w:r>
      <w:r w:rsidR="00036530">
        <w:rPr>
          <w:b/>
          <w:u w:val="single"/>
        </w:rPr>
        <w:t>Aglomerace</w:t>
      </w:r>
    </w:p>
    <w:p w14:paraId="741854E7" w14:textId="77777777" w:rsidR="00374628" w:rsidRDefault="00374628" w:rsidP="00B750F8">
      <w:pPr>
        <w:pStyle w:val="Default"/>
        <w:rPr>
          <w:b/>
          <w:u w:val="single"/>
        </w:rPr>
      </w:pPr>
    </w:p>
    <w:p w14:paraId="647E0DE3" w14:textId="77777777" w:rsidR="00374628" w:rsidRDefault="006A75E7" w:rsidP="0045491A">
      <w:pPr>
        <w:pStyle w:val="Default"/>
        <w:ind w:left="567"/>
      </w:pPr>
      <w:r>
        <w:t>1.přípojnice 22kV = T1 (22/5kV), T2 (22/5kV), T11 (22/5kV)</w:t>
      </w:r>
    </w:p>
    <w:p w14:paraId="52E7B3ED" w14:textId="77777777" w:rsidR="006A75E7" w:rsidRDefault="006A75E7" w:rsidP="0045491A">
      <w:pPr>
        <w:pStyle w:val="Default"/>
        <w:ind w:left="567"/>
      </w:pPr>
    </w:p>
    <w:p w14:paraId="1DEE6B9C" w14:textId="5326BD67" w:rsidR="006A75E7" w:rsidRDefault="006A75E7" w:rsidP="001E1D99">
      <w:pPr>
        <w:pStyle w:val="Default"/>
        <w:tabs>
          <w:tab w:val="left" w:pos="2552"/>
        </w:tabs>
        <w:ind w:left="2552" w:hanging="1985"/>
      </w:pPr>
      <w:r>
        <w:t>1.přípojnice 5kV = T3 (5/0,5 kV),</w:t>
      </w:r>
      <w:r w:rsidRPr="00374628">
        <w:t xml:space="preserve"> </w:t>
      </w:r>
      <w:r>
        <w:t>T4 (5/0,5 kV),</w:t>
      </w:r>
      <w:r w:rsidRPr="00374628">
        <w:t xml:space="preserve"> </w:t>
      </w:r>
      <w:r>
        <w:t xml:space="preserve">T5 (5/0,5 kV), T6 (5/0,5 kV), T7 (5/0,5 kV), T8 (5/0,4 kV), T9 (5/0,4 kV), </w:t>
      </w:r>
    </w:p>
    <w:p w14:paraId="5EA2F159" w14:textId="77777777" w:rsidR="006A75E7" w:rsidRDefault="006A75E7" w:rsidP="00B750F8">
      <w:pPr>
        <w:pStyle w:val="Default"/>
      </w:pPr>
    </w:p>
    <w:p w14:paraId="2C11CD95" w14:textId="77777777" w:rsidR="006A75E7" w:rsidRDefault="006A75E7" w:rsidP="00B750F8">
      <w:pPr>
        <w:pStyle w:val="Default"/>
        <w:rPr>
          <w:b/>
          <w:u w:val="single"/>
        </w:rPr>
      </w:pPr>
      <w:r w:rsidRPr="006A75E7">
        <w:rPr>
          <w:b/>
          <w:u w:val="single"/>
        </w:rPr>
        <w:t xml:space="preserve">R5/0 </w:t>
      </w:r>
      <w:r>
        <w:rPr>
          <w:b/>
          <w:u w:val="single"/>
        </w:rPr>
        <w:t>–</w:t>
      </w:r>
      <w:r w:rsidRPr="006A75E7">
        <w:rPr>
          <w:b/>
          <w:u w:val="single"/>
        </w:rPr>
        <w:t xml:space="preserve"> Strojírna</w:t>
      </w:r>
    </w:p>
    <w:p w14:paraId="42089656" w14:textId="77777777" w:rsidR="006A75E7" w:rsidRDefault="006A75E7" w:rsidP="00B750F8">
      <w:pPr>
        <w:pStyle w:val="Default"/>
        <w:rPr>
          <w:b/>
          <w:u w:val="single"/>
        </w:rPr>
      </w:pPr>
    </w:p>
    <w:p w14:paraId="5E7C2679" w14:textId="77777777" w:rsidR="006A75E7" w:rsidRDefault="006A75E7" w:rsidP="0045491A">
      <w:pPr>
        <w:pStyle w:val="Default"/>
        <w:ind w:left="567"/>
      </w:pPr>
      <w:r>
        <w:t>1.</w:t>
      </w:r>
      <w:r w:rsidRPr="00B750F8">
        <w:t>př</w:t>
      </w:r>
      <w:r>
        <w:t>ípojnice 22kV = T1 (22/6 kV)</w:t>
      </w:r>
    </w:p>
    <w:p w14:paraId="5BDCE9DD" w14:textId="77777777" w:rsidR="006A75E7" w:rsidRPr="00B750F8" w:rsidRDefault="006A75E7" w:rsidP="0045491A">
      <w:pPr>
        <w:pStyle w:val="Default"/>
        <w:ind w:left="567"/>
      </w:pPr>
      <w:r w:rsidRPr="00B750F8">
        <w:t xml:space="preserve"> </w:t>
      </w:r>
    </w:p>
    <w:p w14:paraId="4504B16E" w14:textId="77777777" w:rsidR="006A75E7" w:rsidRDefault="006A75E7" w:rsidP="0045491A">
      <w:pPr>
        <w:pStyle w:val="Default"/>
        <w:ind w:left="567"/>
      </w:pPr>
      <w:r w:rsidRPr="00B750F8">
        <w:t>2. př</w:t>
      </w:r>
      <w:r>
        <w:t>ípojnice 22kV = T2 (22/6 kV)</w:t>
      </w:r>
    </w:p>
    <w:p w14:paraId="6017A33F" w14:textId="77777777" w:rsidR="00E012EE" w:rsidRDefault="00E012EE" w:rsidP="0045491A">
      <w:pPr>
        <w:pStyle w:val="Default"/>
        <w:ind w:left="567"/>
      </w:pPr>
    </w:p>
    <w:p w14:paraId="05DEA35F" w14:textId="77777777" w:rsidR="00E012EE" w:rsidRDefault="00E012EE" w:rsidP="0045491A">
      <w:pPr>
        <w:pStyle w:val="Default"/>
        <w:ind w:left="567"/>
      </w:pPr>
      <w:r>
        <w:t>1.</w:t>
      </w:r>
      <w:r w:rsidRPr="00B750F8">
        <w:t>př</w:t>
      </w:r>
      <w:r>
        <w:t>ípojnice 6kV = T11 (6/0,4 kV), T13 (6/0,4 kV)</w:t>
      </w:r>
    </w:p>
    <w:p w14:paraId="492E342D" w14:textId="77777777" w:rsidR="00E012EE" w:rsidRPr="00B750F8" w:rsidRDefault="00E012EE" w:rsidP="0045491A">
      <w:pPr>
        <w:pStyle w:val="Default"/>
        <w:ind w:left="567"/>
      </w:pPr>
      <w:r w:rsidRPr="00B750F8">
        <w:t xml:space="preserve"> </w:t>
      </w:r>
    </w:p>
    <w:p w14:paraId="0C9472D3" w14:textId="77777777" w:rsidR="00E012EE" w:rsidRDefault="00E012EE" w:rsidP="0045491A">
      <w:pPr>
        <w:pStyle w:val="Default"/>
        <w:ind w:left="567"/>
      </w:pPr>
      <w:r w:rsidRPr="00B750F8">
        <w:t>2. př</w:t>
      </w:r>
      <w:r>
        <w:t>ípojnice 6kV = T14 (6/0,4 kV)</w:t>
      </w:r>
    </w:p>
    <w:p w14:paraId="3605BF47" w14:textId="6BD32130" w:rsidR="00E012EE" w:rsidRDefault="00E012EE" w:rsidP="00E012EE">
      <w:pPr>
        <w:pStyle w:val="Default"/>
      </w:pPr>
    </w:p>
    <w:p w14:paraId="1DAD2401" w14:textId="164AEDB1" w:rsidR="0080557B" w:rsidRDefault="0080557B" w:rsidP="00E012EE">
      <w:pPr>
        <w:pStyle w:val="Default"/>
      </w:pPr>
    </w:p>
    <w:p w14:paraId="538D6309" w14:textId="721D31E6" w:rsidR="0080557B" w:rsidRDefault="0080557B" w:rsidP="00E012EE">
      <w:pPr>
        <w:pStyle w:val="Default"/>
      </w:pPr>
    </w:p>
    <w:p w14:paraId="65103864" w14:textId="77777777" w:rsidR="0080557B" w:rsidRDefault="0080557B" w:rsidP="00E012EE">
      <w:pPr>
        <w:pStyle w:val="Default"/>
      </w:pPr>
    </w:p>
    <w:p w14:paraId="1587CA3B" w14:textId="77777777" w:rsidR="00E012EE" w:rsidRDefault="00E012EE" w:rsidP="00E012EE">
      <w:pPr>
        <w:pStyle w:val="Default"/>
      </w:pPr>
    </w:p>
    <w:p w14:paraId="1565FF32" w14:textId="77777777" w:rsidR="00E012EE" w:rsidRDefault="00E012EE" w:rsidP="00E012EE">
      <w:pPr>
        <w:pStyle w:val="Default"/>
        <w:rPr>
          <w:b/>
          <w:u w:val="single"/>
        </w:rPr>
      </w:pPr>
      <w:r>
        <w:rPr>
          <w:b/>
          <w:u w:val="single"/>
        </w:rPr>
        <w:lastRenderedPageBreak/>
        <w:t>R5/I</w:t>
      </w:r>
      <w:r w:rsidRPr="006A75E7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6A75E7">
        <w:rPr>
          <w:b/>
          <w:u w:val="single"/>
        </w:rPr>
        <w:t xml:space="preserve"> </w:t>
      </w:r>
      <w:r>
        <w:rPr>
          <w:b/>
          <w:u w:val="single"/>
        </w:rPr>
        <w:t>Obrobna</w:t>
      </w:r>
    </w:p>
    <w:p w14:paraId="04FBD8C4" w14:textId="77777777" w:rsidR="00E012EE" w:rsidRDefault="00E012EE" w:rsidP="00E012EE">
      <w:pPr>
        <w:pStyle w:val="Default"/>
        <w:rPr>
          <w:b/>
          <w:u w:val="single"/>
        </w:rPr>
      </w:pPr>
    </w:p>
    <w:p w14:paraId="4CB78223" w14:textId="77777777" w:rsidR="00E012EE" w:rsidRDefault="00E012EE" w:rsidP="001E1D99">
      <w:pPr>
        <w:pStyle w:val="Default"/>
        <w:ind w:left="2552" w:hanging="1985"/>
      </w:pPr>
      <w:r>
        <w:t>1.</w:t>
      </w:r>
      <w:r w:rsidRPr="00B750F8">
        <w:t>př</w:t>
      </w:r>
      <w:r>
        <w:t>ípojnice 6kV = T1 (6/0,4 kV), T2 (6/0,4 kV), T3 (6/0,5 kV), T4 (6/0,5 kV), T5 (6/0,5 kV),</w:t>
      </w:r>
    </w:p>
    <w:p w14:paraId="370855A0" w14:textId="77777777" w:rsidR="00B31C85" w:rsidRDefault="00B31C85" w:rsidP="00B31C85">
      <w:pPr>
        <w:pStyle w:val="Default"/>
        <w:rPr>
          <w:b/>
          <w:u w:val="single"/>
        </w:rPr>
      </w:pPr>
      <w:r>
        <w:rPr>
          <w:b/>
          <w:u w:val="single"/>
        </w:rPr>
        <w:t>R5/II</w:t>
      </w:r>
      <w:r w:rsidRPr="006A75E7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6A75E7">
        <w:rPr>
          <w:b/>
          <w:u w:val="single"/>
        </w:rPr>
        <w:t xml:space="preserve"> </w:t>
      </w:r>
      <w:r w:rsidR="00494186">
        <w:rPr>
          <w:b/>
          <w:u w:val="single"/>
        </w:rPr>
        <w:t>Slévárna</w:t>
      </w:r>
    </w:p>
    <w:p w14:paraId="55C9BDF4" w14:textId="77777777" w:rsidR="00B31C85" w:rsidRDefault="00B31C85" w:rsidP="00B31C85">
      <w:pPr>
        <w:pStyle w:val="Default"/>
        <w:rPr>
          <w:b/>
          <w:u w:val="single"/>
        </w:rPr>
      </w:pPr>
    </w:p>
    <w:p w14:paraId="10CF3E73" w14:textId="4F362F15" w:rsidR="00B31C85" w:rsidRDefault="00B31C85" w:rsidP="009A40B6">
      <w:pPr>
        <w:pStyle w:val="Default"/>
        <w:ind w:left="2552" w:hanging="1985"/>
      </w:pPr>
      <w:r>
        <w:t>1.</w:t>
      </w:r>
      <w:r w:rsidRPr="00B750F8">
        <w:t>př</w:t>
      </w:r>
      <w:r>
        <w:t xml:space="preserve">ípojnice 5kV = T1 (5/0,5 kV), T4 (5/0,5 kV), T5 (5/0,5 kV), T6 (5/0,4 kV), T7 (5/0,4 kV), </w:t>
      </w:r>
    </w:p>
    <w:p w14:paraId="799B76E6" w14:textId="77777777" w:rsidR="00634FEB" w:rsidRDefault="00634FEB" w:rsidP="00B31C85">
      <w:pPr>
        <w:pStyle w:val="Default"/>
      </w:pPr>
    </w:p>
    <w:p w14:paraId="5C2D4D70" w14:textId="77777777" w:rsidR="0078572C" w:rsidRDefault="0078572C" w:rsidP="00B31C85">
      <w:pPr>
        <w:pStyle w:val="Default"/>
        <w:rPr>
          <w:b/>
          <w:u w:val="single"/>
        </w:rPr>
      </w:pPr>
      <w:r w:rsidRPr="0078572C">
        <w:rPr>
          <w:b/>
          <w:u w:val="single"/>
        </w:rPr>
        <w:t>R8/</w:t>
      </w:r>
      <w:r w:rsidR="002951B7" w:rsidRPr="0078572C">
        <w:rPr>
          <w:b/>
          <w:u w:val="single"/>
        </w:rPr>
        <w:t xml:space="preserve">Ia </w:t>
      </w:r>
      <w:r w:rsidR="002951B7">
        <w:rPr>
          <w:b/>
          <w:u w:val="single"/>
        </w:rPr>
        <w:t>– Zámecká</w:t>
      </w:r>
      <w:r w:rsidRPr="0078572C">
        <w:rPr>
          <w:b/>
          <w:u w:val="single"/>
        </w:rPr>
        <w:t xml:space="preserve"> zahrada</w:t>
      </w:r>
      <w:r w:rsidR="002951B7">
        <w:rPr>
          <w:b/>
          <w:u w:val="single"/>
        </w:rPr>
        <w:t xml:space="preserve"> –</w:t>
      </w:r>
      <w:r w:rsidR="00033ECC">
        <w:rPr>
          <w:b/>
          <w:u w:val="single"/>
        </w:rPr>
        <w:t xml:space="preserve"> </w:t>
      </w:r>
      <w:r w:rsidR="002951B7">
        <w:rPr>
          <w:b/>
          <w:u w:val="single"/>
        </w:rPr>
        <w:t>náhrada za R8/I</w:t>
      </w:r>
    </w:p>
    <w:p w14:paraId="5100B381" w14:textId="77777777" w:rsidR="0078572C" w:rsidRDefault="0078572C" w:rsidP="00B31C85">
      <w:pPr>
        <w:pStyle w:val="Default"/>
        <w:rPr>
          <w:b/>
          <w:u w:val="single"/>
        </w:rPr>
      </w:pPr>
    </w:p>
    <w:p w14:paraId="22F33255" w14:textId="77777777" w:rsidR="0078572C" w:rsidRPr="0078572C" w:rsidRDefault="0078572C" w:rsidP="0078572C">
      <w:pPr>
        <w:pStyle w:val="Default"/>
        <w:rPr>
          <w:b/>
          <w:u w:val="single"/>
        </w:rPr>
      </w:pPr>
      <w:r>
        <w:tab/>
        <w:t>1.</w:t>
      </w:r>
      <w:r w:rsidRPr="00B750F8">
        <w:t>př</w:t>
      </w:r>
      <w:r>
        <w:t xml:space="preserve">ípojnice 22kV </w:t>
      </w:r>
    </w:p>
    <w:p w14:paraId="66DEB1E1" w14:textId="77777777" w:rsidR="0078572C" w:rsidRPr="0078572C" w:rsidRDefault="0078572C" w:rsidP="00B31C85">
      <w:pPr>
        <w:pStyle w:val="Default"/>
        <w:rPr>
          <w:b/>
          <w:u w:val="single"/>
        </w:rPr>
      </w:pPr>
    </w:p>
    <w:p w14:paraId="085AFE20" w14:textId="77777777" w:rsidR="00634FEB" w:rsidRDefault="00634FEB" w:rsidP="00634FEB">
      <w:pPr>
        <w:pStyle w:val="Default"/>
        <w:rPr>
          <w:b/>
          <w:u w:val="single"/>
        </w:rPr>
      </w:pPr>
      <w:r>
        <w:rPr>
          <w:b/>
          <w:u w:val="single"/>
        </w:rPr>
        <w:t>R8/VIII</w:t>
      </w:r>
      <w:r w:rsidRPr="006A75E7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6A75E7">
        <w:rPr>
          <w:b/>
          <w:u w:val="single"/>
        </w:rPr>
        <w:t xml:space="preserve"> </w:t>
      </w:r>
      <w:proofErr w:type="spellStart"/>
      <w:r w:rsidR="00494186">
        <w:rPr>
          <w:b/>
          <w:u w:val="single"/>
        </w:rPr>
        <w:t>Čerp</w:t>
      </w:r>
      <w:proofErr w:type="spellEnd"/>
      <w:r>
        <w:rPr>
          <w:b/>
          <w:u w:val="single"/>
        </w:rPr>
        <w:t>. st. Hrabůvka</w:t>
      </w:r>
    </w:p>
    <w:p w14:paraId="25D3CEFE" w14:textId="77777777" w:rsidR="00634FEB" w:rsidRDefault="00634FEB" w:rsidP="00B31C85">
      <w:pPr>
        <w:pStyle w:val="Default"/>
      </w:pPr>
    </w:p>
    <w:p w14:paraId="49B8B70C" w14:textId="77777777" w:rsidR="00634FEB" w:rsidRDefault="00634FEB" w:rsidP="00512E40">
      <w:pPr>
        <w:pStyle w:val="Default"/>
        <w:ind w:left="426" w:firstLine="141"/>
      </w:pPr>
      <w:r>
        <w:t>1.</w:t>
      </w:r>
      <w:r w:rsidRPr="00B750F8">
        <w:t>př</w:t>
      </w:r>
      <w:r>
        <w:t>ípojnice 5kV = T03 (5/0,4 kV), T01 (5/0,5 kV), T02 (5/0,5 kV),</w:t>
      </w:r>
    </w:p>
    <w:p w14:paraId="4E5319DB" w14:textId="77777777" w:rsidR="00634FEB" w:rsidRDefault="00634FEB" w:rsidP="00512E40">
      <w:pPr>
        <w:pStyle w:val="Default"/>
        <w:ind w:left="426" w:firstLine="141"/>
      </w:pPr>
    </w:p>
    <w:p w14:paraId="6513BFDF" w14:textId="77777777" w:rsidR="00634FEB" w:rsidRDefault="00634FEB" w:rsidP="00634FEB">
      <w:pPr>
        <w:pStyle w:val="Default"/>
        <w:rPr>
          <w:b/>
          <w:u w:val="single"/>
        </w:rPr>
      </w:pPr>
      <w:r>
        <w:rPr>
          <w:b/>
          <w:u w:val="single"/>
        </w:rPr>
        <w:t>R8/XII</w:t>
      </w:r>
      <w:r w:rsidRPr="006A75E7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6A75E7">
        <w:rPr>
          <w:b/>
          <w:u w:val="single"/>
        </w:rPr>
        <w:t xml:space="preserve"> </w:t>
      </w:r>
      <w:r>
        <w:rPr>
          <w:b/>
          <w:u w:val="single"/>
        </w:rPr>
        <w:t xml:space="preserve">Kotelna </w:t>
      </w:r>
      <w:r w:rsidR="00036530">
        <w:rPr>
          <w:b/>
          <w:u w:val="single"/>
        </w:rPr>
        <w:t xml:space="preserve">II </w:t>
      </w:r>
      <w:r>
        <w:rPr>
          <w:b/>
          <w:u w:val="single"/>
        </w:rPr>
        <w:t>URX</w:t>
      </w:r>
    </w:p>
    <w:p w14:paraId="41B4BBA2" w14:textId="77777777" w:rsidR="00634FEB" w:rsidRDefault="00634FEB" w:rsidP="00634FEB">
      <w:pPr>
        <w:pStyle w:val="Default"/>
        <w:rPr>
          <w:b/>
          <w:u w:val="single"/>
        </w:rPr>
      </w:pPr>
    </w:p>
    <w:p w14:paraId="4D8F05BA" w14:textId="77777777" w:rsidR="00634FEB" w:rsidRDefault="00634FEB" w:rsidP="00512E40">
      <w:pPr>
        <w:pStyle w:val="Default"/>
        <w:ind w:left="426" w:firstLine="141"/>
      </w:pPr>
      <w:r>
        <w:t>1.</w:t>
      </w:r>
      <w:r w:rsidRPr="00B750F8">
        <w:t>př</w:t>
      </w:r>
      <w:r>
        <w:t>ípojnice 6kV = T1 (6/0,4 kV), T2 (6/0,4 kV)</w:t>
      </w:r>
    </w:p>
    <w:p w14:paraId="02DB7C2D" w14:textId="77777777" w:rsidR="00494186" w:rsidRDefault="00494186" w:rsidP="00634FEB">
      <w:pPr>
        <w:pStyle w:val="Default"/>
      </w:pPr>
    </w:p>
    <w:p w14:paraId="39378864" w14:textId="77777777" w:rsidR="00494186" w:rsidRDefault="00494186" w:rsidP="00494186">
      <w:pPr>
        <w:pStyle w:val="Default"/>
        <w:rPr>
          <w:b/>
          <w:u w:val="single"/>
        </w:rPr>
      </w:pPr>
      <w:r>
        <w:rPr>
          <w:b/>
          <w:u w:val="single"/>
        </w:rPr>
        <w:t>R8/XII</w:t>
      </w:r>
      <w:r w:rsidR="00036530">
        <w:rPr>
          <w:b/>
          <w:u w:val="single"/>
        </w:rPr>
        <w:t>I</w:t>
      </w:r>
      <w:r w:rsidRPr="006A75E7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6A75E7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</w:t>
      </w:r>
      <w:r w:rsidR="00036530">
        <w:rPr>
          <w:b/>
          <w:u w:val="single"/>
        </w:rPr>
        <w:t>t</w:t>
      </w:r>
      <w:r>
        <w:rPr>
          <w:b/>
          <w:u w:val="single"/>
        </w:rPr>
        <w:t>am</w:t>
      </w:r>
      <w:r w:rsidR="00036530">
        <w:rPr>
          <w:b/>
          <w:u w:val="single"/>
        </w:rPr>
        <w:t>o</w:t>
      </w:r>
      <w:r>
        <w:rPr>
          <w:b/>
          <w:u w:val="single"/>
        </w:rPr>
        <w:t>nt</w:t>
      </w:r>
      <w:proofErr w:type="spellEnd"/>
    </w:p>
    <w:p w14:paraId="22782718" w14:textId="77777777" w:rsidR="00494186" w:rsidRDefault="00494186" w:rsidP="00634FEB">
      <w:pPr>
        <w:pStyle w:val="Default"/>
      </w:pPr>
    </w:p>
    <w:p w14:paraId="76808820" w14:textId="3014452C" w:rsidR="00634FEB" w:rsidRPr="00494186" w:rsidRDefault="00494186" w:rsidP="00512E40">
      <w:pPr>
        <w:pStyle w:val="Default"/>
        <w:ind w:left="426" w:firstLine="141"/>
      </w:pPr>
      <w:r w:rsidRPr="00494186">
        <w:t xml:space="preserve">Rozvaděče </w:t>
      </w:r>
      <w:r>
        <w:t>nn</w:t>
      </w:r>
      <w:r w:rsidRPr="00494186">
        <w:t xml:space="preserve"> vzájemně </w:t>
      </w:r>
      <w:proofErr w:type="spellStart"/>
      <w:r w:rsidRPr="00494186">
        <w:t>zálohovatelné</w:t>
      </w:r>
      <w:proofErr w:type="spellEnd"/>
      <w:r w:rsidR="0080557B">
        <w:t>,</w:t>
      </w:r>
    </w:p>
    <w:p w14:paraId="3BF32D9C" w14:textId="77777777" w:rsidR="00B31C85" w:rsidRDefault="00B31C85" w:rsidP="00B31C85">
      <w:pPr>
        <w:pStyle w:val="Default"/>
      </w:pPr>
    </w:p>
    <w:p w14:paraId="7B29886B" w14:textId="77777777" w:rsidR="00B31C85" w:rsidRDefault="00B31C85" w:rsidP="00B31C85">
      <w:pPr>
        <w:pStyle w:val="Default"/>
        <w:rPr>
          <w:b/>
          <w:u w:val="single"/>
        </w:rPr>
      </w:pPr>
      <w:r>
        <w:rPr>
          <w:b/>
          <w:u w:val="single"/>
        </w:rPr>
        <w:t>R4/II</w:t>
      </w:r>
      <w:r w:rsidRPr="006A75E7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6A75E7">
        <w:rPr>
          <w:b/>
          <w:u w:val="single"/>
        </w:rPr>
        <w:t xml:space="preserve"> </w:t>
      </w:r>
      <w:proofErr w:type="spellStart"/>
      <w:r w:rsidR="00036530">
        <w:rPr>
          <w:b/>
          <w:u w:val="single"/>
        </w:rPr>
        <w:t>Špalkárna</w:t>
      </w:r>
      <w:proofErr w:type="spellEnd"/>
    </w:p>
    <w:p w14:paraId="03636D68" w14:textId="77777777" w:rsidR="00B31C85" w:rsidRDefault="00B31C85" w:rsidP="00B31C85">
      <w:pPr>
        <w:pStyle w:val="Default"/>
      </w:pPr>
    </w:p>
    <w:p w14:paraId="1868DE10" w14:textId="77777777" w:rsidR="00B31C85" w:rsidRDefault="00B31C85" w:rsidP="00512E40">
      <w:pPr>
        <w:pStyle w:val="Default"/>
        <w:ind w:left="426" w:firstLine="141"/>
      </w:pPr>
      <w:r>
        <w:t>1.</w:t>
      </w:r>
      <w:r w:rsidRPr="00B750F8">
        <w:t>př</w:t>
      </w:r>
      <w:r>
        <w:t>ípojnice 22kV = T1 (22/6 kV), T2 (22/6 kV)</w:t>
      </w:r>
    </w:p>
    <w:p w14:paraId="0A1BD6E5" w14:textId="77777777" w:rsidR="00B31C85" w:rsidRDefault="00B31C85" w:rsidP="00512E40">
      <w:pPr>
        <w:pStyle w:val="Default"/>
        <w:ind w:left="426" w:firstLine="141"/>
      </w:pPr>
    </w:p>
    <w:p w14:paraId="670E77EA" w14:textId="34A863C5" w:rsidR="0045491A" w:rsidRDefault="00B31C85" w:rsidP="009A1DF8">
      <w:pPr>
        <w:pStyle w:val="Default"/>
        <w:ind w:left="2552" w:hanging="1985"/>
      </w:pPr>
      <w:r>
        <w:t>1.</w:t>
      </w:r>
      <w:r w:rsidRPr="00B750F8">
        <w:t>př</w:t>
      </w:r>
      <w:r>
        <w:t xml:space="preserve">ípojnice 6kV = </w:t>
      </w:r>
      <w:r w:rsidR="00634FEB">
        <w:t>T3 (6/0,5 kV), T4 (6/0,5 kV), T6 (6/0,5 kV), T</w:t>
      </w:r>
      <w:r w:rsidR="009A1DF8">
        <w:t>2</w:t>
      </w:r>
      <w:r w:rsidR="00634FEB">
        <w:t xml:space="preserve"> (6/0,4 kV), T</w:t>
      </w:r>
      <w:r w:rsidR="009A1DF8">
        <w:t>9</w:t>
      </w:r>
      <w:r w:rsidR="00634FEB">
        <w:t xml:space="preserve"> (6/0,4 kV),</w:t>
      </w:r>
      <w:r w:rsidR="009A1DF8">
        <w:t xml:space="preserve"> </w:t>
      </w:r>
      <w:r w:rsidR="0045491A">
        <w:t>T03 (</w:t>
      </w:r>
      <w:r w:rsidR="009A1DF8">
        <w:t>6</w:t>
      </w:r>
      <w:r w:rsidR="0045491A">
        <w:t>/0,4 kV), T01 (</w:t>
      </w:r>
      <w:r w:rsidR="009A1DF8">
        <w:t>6</w:t>
      </w:r>
      <w:r w:rsidR="0045491A">
        <w:t>/0,5 kV), T02 (</w:t>
      </w:r>
      <w:r w:rsidR="009A1DF8">
        <w:t>6</w:t>
      </w:r>
      <w:r w:rsidR="0045491A">
        <w:t>/0,5 kV),</w:t>
      </w:r>
    </w:p>
    <w:p w14:paraId="311B4159" w14:textId="77777777" w:rsidR="00B31C85" w:rsidRDefault="00B31C85" w:rsidP="00B31C85">
      <w:pPr>
        <w:pStyle w:val="Default"/>
      </w:pPr>
    </w:p>
    <w:p w14:paraId="7DA6B80A" w14:textId="77777777" w:rsidR="00943640" w:rsidRPr="003645AF" w:rsidRDefault="00B750F8" w:rsidP="00943640">
      <w:pPr>
        <w:pStyle w:val="Default"/>
        <w:rPr>
          <w:b/>
          <w:bCs/>
          <w:color w:val="auto"/>
          <w:u w:val="single"/>
        </w:rPr>
      </w:pPr>
      <w:r w:rsidRPr="003645AF">
        <w:rPr>
          <w:b/>
          <w:bCs/>
          <w:color w:val="auto"/>
          <w:u w:val="single"/>
        </w:rPr>
        <w:t>R8/</w:t>
      </w:r>
      <w:r w:rsidR="0078572C" w:rsidRPr="003645AF">
        <w:rPr>
          <w:b/>
          <w:bCs/>
          <w:color w:val="auto"/>
          <w:u w:val="single"/>
        </w:rPr>
        <w:t>III – Hulváky</w:t>
      </w:r>
    </w:p>
    <w:p w14:paraId="7FEF471F" w14:textId="77777777" w:rsidR="00CA68B8" w:rsidRPr="00CA68B8" w:rsidRDefault="00CA68B8" w:rsidP="00943640">
      <w:pPr>
        <w:pStyle w:val="Default"/>
        <w:rPr>
          <w:b/>
          <w:bCs/>
          <w:u w:val="single"/>
        </w:rPr>
      </w:pPr>
    </w:p>
    <w:p w14:paraId="19887B42" w14:textId="463BAFBE" w:rsidR="00CA68B8" w:rsidRDefault="00943640" w:rsidP="00512E40">
      <w:pPr>
        <w:pStyle w:val="Default"/>
        <w:ind w:left="426" w:firstLine="141"/>
      </w:pPr>
      <w:r w:rsidRPr="00943640">
        <w:rPr>
          <w:bCs/>
        </w:rPr>
        <w:t>1</w:t>
      </w:r>
      <w:r>
        <w:rPr>
          <w:b/>
          <w:bCs/>
        </w:rPr>
        <w:t>.</w:t>
      </w:r>
      <w:r w:rsidR="00B750F8" w:rsidRPr="00B750F8">
        <w:t>př</w:t>
      </w:r>
      <w:r w:rsidR="0000358F">
        <w:t>ípojnice 22kV</w:t>
      </w:r>
      <w:r w:rsidR="00B750F8" w:rsidRPr="00B750F8">
        <w:t xml:space="preserve"> = T1</w:t>
      </w:r>
      <w:r w:rsidR="006B2C84">
        <w:t>(110/22 kV)</w:t>
      </w:r>
      <w:r w:rsidR="00B750F8" w:rsidRPr="00B750F8">
        <w:t>, T</w:t>
      </w:r>
      <w:r w:rsidR="009A1DF8">
        <w:t>6</w:t>
      </w:r>
      <w:r w:rsidR="006B2C84">
        <w:t xml:space="preserve"> (110/22 kV)</w:t>
      </w:r>
      <w:r w:rsidR="0000358F">
        <w:t>, T3 (22/6kV),</w:t>
      </w:r>
      <w:r w:rsidR="00B750F8" w:rsidRPr="00B750F8">
        <w:t xml:space="preserve"> </w:t>
      </w:r>
      <w:r w:rsidR="0000358F">
        <w:t>T4 (22/6kV),</w:t>
      </w:r>
      <w:r w:rsidR="0000358F" w:rsidRPr="0000358F">
        <w:t xml:space="preserve"> </w:t>
      </w:r>
    </w:p>
    <w:p w14:paraId="23ED445B" w14:textId="1F5A2093" w:rsidR="006B2C84" w:rsidRDefault="009A40B6" w:rsidP="00512E40">
      <w:pPr>
        <w:pStyle w:val="Default"/>
        <w:ind w:left="426" w:firstLine="141"/>
      </w:pPr>
      <w:r>
        <w:t xml:space="preserve">                                </w:t>
      </w:r>
      <w:r w:rsidR="0000358F">
        <w:t>T5 (22/6kV),</w:t>
      </w:r>
    </w:p>
    <w:p w14:paraId="6064256F" w14:textId="77777777" w:rsidR="0000358F" w:rsidRDefault="0000358F" w:rsidP="00512E40">
      <w:pPr>
        <w:pStyle w:val="Default"/>
        <w:ind w:left="426" w:firstLine="141"/>
      </w:pPr>
    </w:p>
    <w:p w14:paraId="7CFCED03" w14:textId="6215B953" w:rsidR="00B750F8" w:rsidRDefault="006B2C84" w:rsidP="00512E40">
      <w:pPr>
        <w:pStyle w:val="Default"/>
        <w:ind w:left="426" w:firstLine="141"/>
      </w:pPr>
      <w:r>
        <w:t>2.př</w:t>
      </w:r>
      <w:r w:rsidR="0000358F">
        <w:t>ípojnice 22kV</w:t>
      </w:r>
      <w:r>
        <w:t xml:space="preserve"> = </w:t>
      </w:r>
      <w:r w:rsidR="00B750F8" w:rsidRPr="00B750F8">
        <w:t>T</w:t>
      </w:r>
      <w:r w:rsidR="009A1DF8">
        <w:t>2</w:t>
      </w:r>
      <w:r>
        <w:t>(110/22 kV)</w:t>
      </w:r>
      <w:r w:rsidR="00B750F8" w:rsidRPr="00B750F8">
        <w:t>, T7</w:t>
      </w:r>
      <w:r>
        <w:t xml:space="preserve"> (110/22 kV)</w:t>
      </w:r>
      <w:r w:rsidR="00B750F8" w:rsidRPr="00B750F8">
        <w:t xml:space="preserve"> </w:t>
      </w:r>
    </w:p>
    <w:p w14:paraId="0E1D7631" w14:textId="77777777" w:rsidR="00CA68B8" w:rsidRDefault="00CA68B8" w:rsidP="00512E40">
      <w:pPr>
        <w:pStyle w:val="Default"/>
        <w:ind w:left="426" w:firstLine="141"/>
      </w:pPr>
    </w:p>
    <w:p w14:paraId="1B4BF112" w14:textId="77777777" w:rsidR="00CA68B8" w:rsidRDefault="00CA68B8" w:rsidP="00512E40">
      <w:pPr>
        <w:pStyle w:val="Default"/>
        <w:ind w:left="426" w:firstLine="141"/>
      </w:pPr>
      <w:r>
        <w:t>1.přípojnice</w:t>
      </w:r>
      <w:r w:rsidR="00374628">
        <w:t xml:space="preserve"> 6kV = T11 (6/0,4 kV),</w:t>
      </w:r>
      <w:r w:rsidR="00374628" w:rsidRPr="00374628">
        <w:t xml:space="preserve"> </w:t>
      </w:r>
      <w:r w:rsidR="00374628">
        <w:t>T12 (6/0,4 kV),</w:t>
      </w:r>
      <w:r w:rsidR="00374628" w:rsidRPr="00374628">
        <w:t xml:space="preserve"> </w:t>
      </w:r>
      <w:r w:rsidR="00374628">
        <w:t>T13 (6/0,5 kV), T14 (6/0,5 kV)</w:t>
      </w:r>
    </w:p>
    <w:p w14:paraId="4B6C0D04" w14:textId="77777777" w:rsidR="0045491A" w:rsidRDefault="0045491A" w:rsidP="00512E40">
      <w:pPr>
        <w:pStyle w:val="Default"/>
        <w:ind w:left="426" w:firstLine="141"/>
      </w:pPr>
    </w:p>
    <w:p w14:paraId="0B3C2541" w14:textId="77777777" w:rsidR="00B750F8" w:rsidRDefault="00B750F8" w:rsidP="00B750F8">
      <w:pPr>
        <w:pStyle w:val="Default"/>
        <w:rPr>
          <w:b/>
          <w:bCs/>
        </w:rPr>
      </w:pPr>
    </w:p>
    <w:p w14:paraId="1D6DD714" w14:textId="77777777" w:rsidR="00343705" w:rsidRDefault="00343705" w:rsidP="00343705">
      <w:pPr>
        <w:pStyle w:val="Default"/>
        <w:rPr>
          <w:b/>
          <w:u w:val="single"/>
        </w:rPr>
      </w:pPr>
      <w:r>
        <w:rPr>
          <w:b/>
          <w:u w:val="single"/>
        </w:rPr>
        <w:t>R2/I – Měnírna</w:t>
      </w:r>
    </w:p>
    <w:p w14:paraId="19E0D10A" w14:textId="77777777" w:rsidR="00343705" w:rsidRDefault="00343705" w:rsidP="00343705">
      <w:pPr>
        <w:pStyle w:val="Default"/>
        <w:rPr>
          <w:b/>
          <w:u w:val="single"/>
        </w:rPr>
      </w:pPr>
    </w:p>
    <w:p w14:paraId="0505793D" w14:textId="20353E76" w:rsidR="00343705" w:rsidRDefault="00343705" w:rsidP="00D5523E">
      <w:pPr>
        <w:pStyle w:val="Default"/>
        <w:spacing w:after="240"/>
        <w:ind w:left="426" w:firstLine="141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>ípojnice 22kV</w:t>
      </w:r>
      <w:r w:rsidRPr="00B750F8">
        <w:t xml:space="preserve"> = T1</w:t>
      </w:r>
      <w:r>
        <w:t>(22/6 kV)</w:t>
      </w:r>
      <w:r w:rsidRPr="00B750F8">
        <w:t>, T2</w:t>
      </w:r>
      <w:r>
        <w:t xml:space="preserve"> (22/6 kV), </w:t>
      </w:r>
    </w:p>
    <w:p w14:paraId="093237A9" w14:textId="4C11E0D1" w:rsidR="00D5523E" w:rsidRDefault="00D5523E" w:rsidP="00D5523E">
      <w:pPr>
        <w:pStyle w:val="Default"/>
        <w:ind w:left="426" w:firstLine="141"/>
      </w:pPr>
      <w:r>
        <w:rPr>
          <w:bCs/>
        </w:rPr>
        <w:t>2</w:t>
      </w:r>
      <w:r>
        <w:rPr>
          <w:b/>
          <w:bCs/>
        </w:rPr>
        <w:t>.</w:t>
      </w:r>
      <w:r w:rsidRPr="00B750F8">
        <w:t>př</w:t>
      </w:r>
      <w:r>
        <w:t>ípojnice 22kV</w:t>
      </w:r>
      <w:r w:rsidRPr="00B750F8">
        <w:t xml:space="preserve"> =</w:t>
      </w:r>
      <w:r>
        <w:t xml:space="preserve"> T4 (22/6kV),</w:t>
      </w:r>
    </w:p>
    <w:p w14:paraId="3E08BD0D" w14:textId="77777777" w:rsidR="00343705" w:rsidRDefault="00343705" w:rsidP="00D5523E">
      <w:pPr>
        <w:pStyle w:val="Default"/>
      </w:pPr>
    </w:p>
    <w:p w14:paraId="0C9068B0" w14:textId="1610BCA4" w:rsidR="00343705" w:rsidRDefault="00343705" w:rsidP="00E76DD6">
      <w:pPr>
        <w:pStyle w:val="Default"/>
        <w:ind w:left="426" w:firstLine="141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>ípojnice 6kV</w:t>
      </w:r>
      <w:r w:rsidRPr="00B750F8">
        <w:t xml:space="preserve"> = T</w:t>
      </w:r>
      <w:r>
        <w:t xml:space="preserve">VS </w:t>
      </w:r>
      <w:r w:rsidRPr="00B750F8">
        <w:t>1</w:t>
      </w:r>
      <w:r>
        <w:t xml:space="preserve"> (6/0,4 kV)</w:t>
      </w:r>
      <w:r w:rsidRPr="0000358F">
        <w:t xml:space="preserve"> </w:t>
      </w:r>
      <w:r w:rsidR="00E76DD6">
        <w:t xml:space="preserve">, </w:t>
      </w:r>
      <w:r w:rsidRPr="00B750F8">
        <w:t>T</w:t>
      </w:r>
      <w:r>
        <w:t>VS 3 (6/0,4 kV)</w:t>
      </w:r>
    </w:p>
    <w:p w14:paraId="1B2199F3" w14:textId="731BC5DB" w:rsidR="00E76DD6" w:rsidRDefault="00E76DD6" w:rsidP="00E76DD6">
      <w:pPr>
        <w:pStyle w:val="Default"/>
        <w:ind w:left="426" w:firstLine="141"/>
      </w:pPr>
    </w:p>
    <w:p w14:paraId="0B8266D0" w14:textId="24AEDD9B" w:rsidR="00E76DD6" w:rsidRDefault="00E76DD6" w:rsidP="00E76DD6">
      <w:pPr>
        <w:pStyle w:val="Default"/>
        <w:ind w:left="426" w:firstLine="141"/>
      </w:pPr>
    </w:p>
    <w:p w14:paraId="637844F2" w14:textId="77777777" w:rsidR="00E76DD6" w:rsidRDefault="00E76DD6" w:rsidP="00E76DD6">
      <w:pPr>
        <w:pStyle w:val="Default"/>
        <w:ind w:left="426" w:firstLine="141"/>
      </w:pPr>
    </w:p>
    <w:p w14:paraId="1B0CD7E5" w14:textId="77777777" w:rsidR="00343705" w:rsidRDefault="00343705" w:rsidP="00343705">
      <w:pPr>
        <w:pStyle w:val="Default"/>
        <w:ind w:left="426"/>
      </w:pPr>
    </w:p>
    <w:p w14:paraId="56C32942" w14:textId="77777777" w:rsidR="001E1D99" w:rsidRDefault="001E1D99" w:rsidP="00343705">
      <w:pPr>
        <w:pStyle w:val="Default"/>
        <w:rPr>
          <w:b/>
          <w:u w:val="single"/>
        </w:rPr>
      </w:pPr>
    </w:p>
    <w:p w14:paraId="1812A43E" w14:textId="77777777" w:rsidR="00343705" w:rsidRDefault="00343705" w:rsidP="00343705">
      <w:pPr>
        <w:pStyle w:val="Default"/>
        <w:rPr>
          <w:b/>
          <w:u w:val="single"/>
        </w:rPr>
      </w:pPr>
      <w:r>
        <w:rPr>
          <w:b/>
          <w:u w:val="single"/>
        </w:rPr>
        <w:t>R2/V – 4,5 DUO</w:t>
      </w:r>
    </w:p>
    <w:p w14:paraId="1E339B25" w14:textId="77777777" w:rsidR="00C92F47" w:rsidRDefault="00C92F47" w:rsidP="00343705">
      <w:pPr>
        <w:pStyle w:val="Default"/>
        <w:rPr>
          <w:b/>
          <w:u w:val="single"/>
        </w:rPr>
      </w:pPr>
    </w:p>
    <w:p w14:paraId="3CD38BE5" w14:textId="6DB122BF" w:rsidR="001E1D99" w:rsidRDefault="001E1D99" w:rsidP="00C92F47">
      <w:pPr>
        <w:pStyle w:val="Default"/>
        <w:ind w:left="2694" w:hanging="1985"/>
      </w:pPr>
      <w:r>
        <w:t>1.</w:t>
      </w:r>
      <w:r w:rsidRPr="00B750F8">
        <w:t>př</w:t>
      </w:r>
      <w:r>
        <w:t xml:space="preserve">ípojnice 6kV = T12 (6/0,5 kV), T13 (6/0,5 kV), T14 (6/0,4 kV), </w:t>
      </w:r>
      <w:r w:rsidR="009A40B6">
        <w:t xml:space="preserve">               </w:t>
      </w:r>
      <w:r>
        <w:t>T15 (6/0,5 kV), T16 (6/0,5 kV), T22 (6/0,5 kV), T23 (6/0,5 kV), T26 (6/0,5 kV), T27 (6/0,4 kV)</w:t>
      </w:r>
    </w:p>
    <w:p w14:paraId="1AAAA58A" w14:textId="77777777" w:rsidR="00C92F47" w:rsidRDefault="00C92F47" w:rsidP="001E1D99">
      <w:pPr>
        <w:pStyle w:val="Default"/>
        <w:ind w:left="705"/>
      </w:pPr>
    </w:p>
    <w:p w14:paraId="1F9D4E57" w14:textId="77777777" w:rsidR="00C92F47" w:rsidRDefault="00C92F47" w:rsidP="001E1D99">
      <w:pPr>
        <w:pStyle w:val="Default"/>
        <w:ind w:left="705"/>
      </w:pPr>
    </w:p>
    <w:p w14:paraId="70D323B6" w14:textId="77777777" w:rsidR="00C92F47" w:rsidRDefault="00C92F47" w:rsidP="00C92F47">
      <w:pPr>
        <w:pStyle w:val="Default"/>
        <w:rPr>
          <w:b/>
          <w:u w:val="single"/>
        </w:rPr>
      </w:pPr>
      <w:r>
        <w:rPr>
          <w:b/>
          <w:u w:val="single"/>
        </w:rPr>
        <w:t>R2/VIII – RO3</w:t>
      </w:r>
      <w:r w:rsidR="00036530">
        <w:rPr>
          <w:b/>
          <w:u w:val="single"/>
        </w:rPr>
        <w:t xml:space="preserve"> </w:t>
      </w:r>
      <w:proofErr w:type="spellStart"/>
      <w:r w:rsidR="00036530">
        <w:rPr>
          <w:b/>
          <w:u w:val="single"/>
        </w:rPr>
        <w:t>Čerp</w:t>
      </w:r>
      <w:proofErr w:type="spellEnd"/>
      <w:r w:rsidR="00036530">
        <w:rPr>
          <w:b/>
          <w:u w:val="single"/>
        </w:rPr>
        <w:t>. Stanice zpětné vody</w:t>
      </w:r>
    </w:p>
    <w:p w14:paraId="6F0E0196" w14:textId="77777777" w:rsidR="00C92F47" w:rsidRDefault="00C92F47" w:rsidP="00C92F47">
      <w:pPr>
        <w:pStyle w:val="Default"/>
        <w:rPr>
          <w:b/>
          <w:u w:val="single"/>
        </w:rPr>
      </w:pPr>
    </w:p>
    <w:p w14:paraId="075FDD18" w14:textId="77777777" w:rsidR="00C92F47" w:rsidRDefault="00C92F47" w:rsidP="00C92F47">
      <w:pPr>
        <w:pStyle w:val="Default"/>
        <w:ind w:left="709"/>
        <w:rPr>
          <w:b/>
          <w:u w:val="single"/>
        </w:rPr>
      </w:pPr>
      <w:r>
        <w:t>1.</w:t>
      </w:r>
      <w:r w:rsidRPr="00B750F8">
        <w:t>př</w:t>
      </w:r>
      <w:r>
        <w:t>ípojnice 6kV = T1 (6/0,4kV)</w:t>
      </w:r>
    </w:p>
    <w:p w14:paraId="03B1901A" w14:textId="77777777" w:rsidR="001E1D99" w:rsidRDefault="001E1D99" w:rsidP="00C92F47">
      <w:pPr>
        <w:pStyle w:val="Default"/>
      </w:pPr>
    </w:p>
    <w:p w14:paraId="4DF1F9A1" w14:textId="77777777" w:rsidR="001E1D99" w:rsidRDefault="001E1D99" w:rsidP="00343705">
      <w:pPr>
        <w:pStyle w:val="Default"/>
        <w:ind w:left="426" w:hanging="426"/>
      </w:pPr>
    </w:p>
    <w:p w14:paraId="57027A91" w14:textId="77777777" w:rsidR="00343705" w:rsidRDefault="00343705" w:rsidP="00343705">
      <w:pPr>
        <w:pStyle w:val="Default"/>
        <w:ind w:left="426"/>
      </w:pPr>
    </w:p>
    <w:p w14:paraId="1524E7CB" w14:textId="77777777" w:rsidR="00C92F47" w:rsidRDefault="00C92F47" w:rsidP="00C92F47">
      <w:pPr>
        <w:pStyle w:val="Default"/>
        <w:rPr>
          <w:b/>
          <w:u w:val="single"/>
        </w:rPr>
      </w:pPr>
      <w:r>
        <w:rPr>
          <w:b/>
          <w:u w:val="single"/>
        </w:rPr>
        <w:t>R2/</w:t>
      </w:r>
      <w:r w:rsidR="00036530">
        <w:rPr>
          <w:b/>
          <w:u w:val="single"/>
        </w:rPr>
        <w:t>XV</w:t>
      </w:r>
      <w:r>
        <w:rPr>
          <w:b/>
          <w:u w:val="single"/>
        </w:rPr>
        <w:t xml:space="preserve"> – Soustružna válců</w:t>
      </w:r>
    </w:p>
    <w:p w14:paraId="43DD056D" w14:textId="77777777" w:rsidR="00C92F47" w:rsidRDefault="00C92F47" w:rsidP="00C92F47">
      <w:pPr>
        <w:pStyle w:val="Default"/>
        <w:rPr>
          <w:b/>
          <w:u w:val="single"/>
        </w:rPr>
      </w:pPr>
    </w:p>
    <w:p w14:paraId="112606A9" w14:textId="77777777" w:rsidR="00C92F47" w:rsidRDefault="00C92F47" w:rsidP="00C92F47">
      <w:pPr>
        <w:pStyle w:val="Default"/>
        <w:ind w:firstLine="709"/>
      </w:pPr>
      <w:r w:rsidRPr="00C92F47">
        <w:t>Rozvaděč 400, 500 V</w:t>
      </w:r>
    </w:p>
    <w:p w14:paraId="7ADA2F9F" w14:textId="77777777" w:rsidR="00C92F47" w:rsidRDefault="00C92F47" w:rsidP="00C92F47">
      <w:pPr>
        <w:pStyle w:val="Default"/>
        <w:ind w:firstLine="709"/>
      </w:pPr>
    </w:p>
    <w:p w14:paraId="1F61E9BD" w14:textId="77777777" w:rsidR="00C92F47" w:rsidRDefault="00C92F47" w:rsidP="00C92F47">
      <w:pPr>
        <w:pStyle w:val="Default"/>
        <w:rPr>
          <w:b/>
          <w:u w:val="single"/>
        </w:rPr>
      </w:pPr>
      <w:r>
        <w:rPr>
          <w:b/>
          <w:u w:val="single"/>
        </w:rPr>
        <w:t>R6/IV – Kotlárna</w:t>
      </w:r>
      <w:r w:rsidR="00036530">
        <w:rPr>
          <w:b/>
          <w:u w:val="single"/>
        </w:rPr>
        <w:t xml:space="preserve"> II</w:t>
      </w:r>
    </w:p>
    <w:p w14:paraId="0A50BE9F" w14:textId="77777777" w:rsidR="00C92F47" w:rsidRDefault="00C92F47" w:rsidP="00C92F47">
      <w:pPr>
        <w:pStyle w:val="Default"/>
        <w:rPr>
          <w:b/>
          <w:u w:val="single"/>
        </w:rPr>
      </w:pPr>
    </w:p>
    <w:p w14:paraId="56AD8DC3" w14:textId="77777777" w:rsidR="00512E40" w:rsidRDefault="00C92F47" w:rsidP="00C92F47">
      <w:pPr>
        <w:pStyle w:val="Default"/>
        <w:ind w:left="709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>ípojnice 6kV</w:t>
      </w:r>
      <w:r w:rsidRPr="00B750F8">
        <w:t xml:space="preserve"> = T</w:t>
      </w:r>
      <w:r>
        <w:t>1 (6/0,4 kV),</w:t>
      </w:r>
      <w:r w:rsidRPr="0000358F">
        <w:t xml:space="preserve"> </w:t>
      </w:r>
      <w:r w:rsidRPr="00B750F8">
        <w:t>T</w:t>
      </w:r>
      <w:r>
        <w:t xml:space="preserve">2 (6/0,5 kV), </w:t>
      </w:r>
      <w:r w:rsidRPr="00B750F8">
        <w:t>T</w:t>
      </w:r>
      <w:r>
        <w:t>3 (6</w:t>
      </w:r>
      <w:r w:rsidR="00512E40">
        <w:t>/0,5</w:t>
      </w:r>
      <w:r>
        <w:t xml:space="preserve"> kV),</w:t>
      </w:r>
      <w:r w:rsidRPr="00C92F47">
        <w:t xml:space="preserve"> </w:t>
      </w:r>
      <w:r w:rsidRPr="00B750F8">
        <w:t>T</w:t>
      </w:r>
      <w:r w:rsidR="00512E40">
        <w:t>5</w:t>
      </w:r>
      <w:r>
        <w:t xml:space="preserve"> (6/0,4 kV),</w:t>
      </w:r>
      <w:r w:rsidR="00512E40">
        <w:t xml:space="preserve"> </w:t>
      </w:r>
    </w:p>
    <w:p w14:paraId="5B244DED" w14:textId="77777777" w:rsidR="00C92F47" w:rsidRDefault="00512E40" w:rsidP="00512E40">
      <w:pPr>
        <w:pStyle w:val="Default"/>
        <w:ind w:left="709" w:firstLine="1985"/>
      </w:pPr>
      <w:r w:rsidRPr="00B750F8">
        <w:t>T</w:t>
      </w:r>
      <w:r>
        <w:t>6 (6/0,4 kV),</w:t>
      </w:r>
    </w:p>
    <w:p w14:paraId="1ACE6001" w14:textId="77777777" w:rsidR="00C92F47" w:rsidRDefault="00C92F47" w:rsidP="00C92F47">
      <w:pPr>
        <w:pStyle w:val="Default"/>
        <w:ind w:left="709"/>
      </w:pPr>
    </w:p>
    <w:p w14:paraId="7A45D735" w14:textId="77777777" w:rsidR="00C92F47" w:rsidRDefault="00C92F47" w:rsidP="00C92F47">
      <w:pPr>
        <w:pStyle w:val="Default"/>
        <w:ind w:left="709"/>
      </w:pPr>
      <w:r>
        <w:t>2.přípojnice 6kV</w:t>
      </w:r>
      <w:r w:rsidR="00512E40">
        <w:t xml:space="preserve"> </w:t>
      </w:r>
      <w:r>
        <w:t xml:space="preserve"> </w:t>
      </w:r>
    </w:p>
    <w:p w14:paraId="645E0C14" w14:textId="77777777" w:rsidR="00C92F47" w:rsidRDefault="00C92F47" w:rsidP="00C92F47">
      <w:pPr>
        <w:pStyle w:val="Default"/>
        <w:rPr>
          <w:b/>
          <w:u w:val="single"/>
        </w:rPr>
      </w:pPr>
    </w:p>
    <w:p w14:paraId="070256FA" w14:textId="77777777" w:rsidR="00512E40" w:rsidRDefault="00512E40" w:rsidP="00512E40">
      <w:pPr>
        <w:pStyle w:val="Default"/>
        <w:rPr>
          <w:b/>
          <w:u w:val="single"/>
        </w:rPr>
      </w:pPr>
      <w:r>
        <w:rPr>
          <w:b/>
          <w:u w:val="single"/>
        </w:rPr>
        <w:t xml:space="preserve">R6/VI – </w:t>
      </w:r>
      <w:r w:rsidR="00036530">
        <w:rPr>
          <w:b/>
          <w:u w:val="single"/>
        </w:rPr>
        <w:t>Jaderná energetika</w:t>
      </w:r>
    </w:p>
    <w:p w14:paraId="7FCF6406" w14:textId="77777777" w:rsidR="00512E40" w:rsidRDefault="00512E40" w:rsidP="00512E40">
      <w:pPr>
        <w:pStyle w:val="Default"/>
        <w:ind w:left="709"/>
        <w:rPr>
          <w:b/>
          <w:u w:val="single"/>
        </w:rPr>
      </w:pPr>
    </w:p>
    <w:p w14:paraId="523D24A7" w14:textId="77777777" w:rsidR="00512E40" w:rsidRDefault="00512E40" w:rsidP="00512E40">
      <w:pPr>
        <w:pStyle w:val="Default"/>
        <w:ind w:left="709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 xml:space="preserve">ípojnice 22kV = </w:t>
      </w:r>
      <w:r w:rsidRPr="00B750F8">
        <w:t>T1</w:t>
      </w:r>
      <w:r>
        <w:t>(22/6 kV)</w:t>
      </w:r>
      <w:r w:rsidRPr="00B750F8">
        <w:t>,</w:t>
      </w:r>
      <w:r w:rsidRPr="00512E40">
        <w:t xml:space="preserve"> </w:t>
      </w:r>
      <w:r>
        <w:t>T2(22/6 kV)</w:t>
      </w:r>
      <w:r w:rsidRPr="00B750F8">
        <w:t>,</w:t>
      </w:r>
    </w:p>
    <w:p w14:paraId="0EB3F8DB" w14:textId="77777777" w:rsidR="00512E40" w:rsidRDefault="00512E40" w:rsidP="00512E40">
      <w:pPr>
        <w:pStyle w:val="Default"/>
        <w:ind w:left="709"/>
      </w:pPr>
    </w:p>
    <w:p w14:paraId="295EA966" w14:textId="77777777" w:rsidR="00512E40" w:rsidRDefault="00512E40" w:rsidP="00512E40">
      <w:pPr>
        <w:pStyle w:val="Default"/>
        <w:ind w:left="2694" w:hanging="1985"/>
        <w:rPr>
          <w:b/>
          <w:u w:val="single"/>
        </w:rPr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>ípojnice 6kV = T11 (6/0,4 kV), T12 (6/0,4 kV), T13 (6/0,4 kV), T14 (6/0,4 kV), T15 (6/0,4 kV), T16 (6/0,4 kV),</w:t>
      </w:r>
    </w:p>
    <w:p w14:paraId="2F957E9B" w14:textId="77777777" w:rsidR="00512E40" w:rsidRDefault="00512E40" w:rsidP="00512E40">
      <w:pPr>
        <w:pStyle w:val="Default"/>
        <w:ind w:left="709"/>
        <w:rPr>
          <w:b/>
          <w:u w:val="single"/>
        </w:rPr>
      </w:pPr>
    </w:p>
    <w:p w14:paraId="1526BDE7" w14:textId="77777777" w:rsidR="00C92F47" w:rsidRDefault="00C92F47" w:rsidP="00C92F47">
      <w:pPr>
        <w:pStyle w:val="Default"/>
        <w:rPr>
          <w:b/>
          <w:u w:val="single"/>
        </w:rPr>
      </w:pPr>
    </w:p>
    <w:p w14:paraId="0A50063C" w14:textId="77777777" w:rsidR="00B750F8" w:rsidRPr="003645AF" w:rsidRDefault="00B750F8" w:rsidP="00B750F8">
      <w:pPr>
        <w:pStyle w:val="Default"/>
        <w:rPr>
          <w:b/>
          <w:bCs/>
          <w:color w:val="auto"/>
          <w:u w:val="single"/>
        </w:rPr>
      </w:pPr>
      <w:r w:rsidRPr="003645AF">
        <w:rPr>
          <w:b/>
          <w:bCs/>
          <w:color w:val="auto"/>
          <w:u w:val="single"/>
        </w:rPr>
        <w:t>R8/</w:t>
      </w:r>
      <w:r w:rsidR="00494186" w:rsidRPr="003645AF">
        <w:rPr>
          <w:b/>
          <w:bCs/>
          <w:color w:val="auto"/>
          <w:u w:val="single"/>
        </w:rPr>
        <w:t xml:space="preserve">IV – </w:t>
      </w:r>
      <w:r w:rsidR="00036530">
        <w:rPr>
          <w:b/>
          <w:bCs/>
          <w:color w:val="auto"/>
          <w:u w:val="single"/>
        </w:rPr>
        <w:t>Střední oblast</w:t>
      </w:r>
    </w:p>
    <w:p w14:paraId="3B0BF1EE" w14:textId="77777777" w:rsidR="00CA68B8" w:rsidRPr="00CA68B8" w:rsidRDefault="00CA68B8" w:rsidP="00B750F8">
      <w:pPr>
        <w:pStyle w:val="Default"/>
        <w:rPr>
          <w:u w:val="single"/>
        </w:rPr>
      </w:pPr>
    </w:p>
    <w:p w14:paraId="544D11E6" w14:textId="77777777" w:rsidR="00374628" w:rsidRDefault="006B2C84" w:rsidP="00512E40">
      <w:pPr>
        <w:pStyle w:val="Default"/>
        <w:ind w:left="426" w:firstLine="283"/>
      </w:pPr>
      <w:r w:rsidRPr="00943640">
        <w:rPr>
          <w:bCs/>
        </w:rPr>
        <w:t>1</w:t>
      </w:r>
      <w:r>
        <w:rPr>
          <w:b/>
          <w:bCs/>
        </w:rPr>
        <w:t>.</w:t>
      </w:r>
      <w:r w:rsidR="00494186" w:rsidRPr="00B750F8">
        <w:t>př</w:t>
      </w:r>
      <w:r w:rsidR="00494186">
        <w:t>ípojnice – rozvodna</w:t>
      </w:r>
      <w:r w:rsidR="0000358F">
        <w:t xml:space="preserve"> </w:t>
      </w:r>
      <w:r>
        <w:t>R2 = T1 (110/22 kV)</w:t>
      </w:r>
      <w:r w:rsidR="00374628">
        <w:t>,</w:t>
      </w:r>
      <w:r w:rsidR="00374628" w:rsidRPr="00374628">
        <w:t xml:space="preserve"> </w:t>
      </w:r>
      <w:r w:rsidR="00374628">
        <w:t>T2 (110/22 kV),</w:t>
      </w:r>
    </w:p>
    <w:p w14:paraId="2BB4879D" w14:textId="77777777" w:rsidR="006B2C84" w:rsidRDefault="006B2C84" w:rsidP="00512E40">
      <w:pPr>
        <w:pStyle w:val="Default"/>
        <w:ind w:left="426" w:firstLine="283"/>
      </w:pPr>
      <w:r w:rsidRPr="00B750F8">
        <w:t xml:space="preserve"> </w:t>
      </w:r>
    </w:p>
    <w:p w14:paraId="47C34A75" w14:textId="3083C3D7" w:rsidR="006B2C84" w:rsidRDefault="00374628" w:rsidP="00512E40">
      <w:pPr>
        <w:pStyle w:val="Default"/>
        <w:ind w:left="426" w:firstLine="283"/>
      </w:pPr>
      <w:r>
        <w:t>1</w:t>
      </w:r>
      <w:r w:rsidR="006B2C84">
        <w:t>.</w:t>
      </w:r>
      <w:r w:rsidR="00494186">
        <w:t>přípojnice – rozvodna</w:t>
      </w:r>
      <w:r w:rsidR="0000358F">
        <w:t xml:space="preserve"> </w:t>
      </w:r>
      <w:r w:rsidR="006B2C84">
        <w:t>RP2 = T</w:t>
      </w:r>
      <w:r w:rsidR="009A1DF8">
        <w:t>3</w:t>
      </w:r>
      <w:r w:rsidR="006B2C84">
        <w:t xml:space="preserve"> (110/22 kV)</w:t>
      </w:r>
    </w:p>
    <w:p w14:paraId="2A0C3BBA" w14:textId="77777777" w:rsidR="00494186" w:rsidRDefault="00494186" w:rsidP="00512E40">
      <w:pPr>
        <w:pStyle w:val="Default"/>
        <w:ind w:firstLine="283"/>
      </w:pPr>
    </w:p>
    <w:p w14:paraId="325C2484" w14:textId="77777777" w:rsidR="00494186" w:rsidRDefault="00494186" w:rsidP="006B2C84">
      <w:pPr>
        <w:pStyle w:val="Default"/>
      </w:pPr>
    </w:p>
    <w:p w14:paraId="13F19C8B" w14:textId="77777777" w:rsidR="00494186" w:rsidRDefault="00494186" w:rsidP="00494186">
      <w:pPr>
        <w:pStyle w:val="Default"/>
        <w:rPr>
          <w:b/>
          <w:u w:val="single"/>
        </w:rPr>
      </w:pPr>
      <w:r>
        <w:rPr>
          <w:b/>
          <w:u w:val="single"/>
        </w:rPr>
        <w:t xml:space="preserve">R3/I – </w:t>
      </w:r>
      <w:r w:rsidR="00036530">
        <w:rPr>
          <w:b/>
          <w:u w:val="single"/>
        </w:rPr>
        <w:t>Měnírna</w:t>
      </w:r>
    </w:p>
    <w:p w14:paraId="370F4A00" w14:textId="77777777" w:rsidR="0045491A" w:rsidRDefault="0045491A" w:rsidP="00494186">
      <w:pPr>
        <w:pStyle w:val="Default"/>
        <w:rPr>
          <w:b/>
          <w:u w:val="single"/>
        </w:rPr>
      </w:pPr>
    </w:p>
    <w:p w14:paraId="6096C31B" w14:textId="28A13973" w:rsidR="0045491A" w:rsidRDefault="0045491A" w:rsidP="00512E40">
      <w:pPr>
        <w:pStyle w:val="Default"/>
        <w:ind w:left="426" w:firstLine="283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>ípojnice 22kV</w:t>
      </w:r>
      <w:r w:rsidRPr="00B750F8">
        <w:t xml:space="preserve"> </w:t>
      </w:r>
    </w:p>
    <w:p w14:paraId="12C7CC3C" w14:textId="77777777" w:rsidR="0045491A" w:rsidRDefault="0045491A" w:rsidP="00512E40">
      <w:pPr>
        <w:pStyle w:val="Default"/>
        <w:ind w:left="426" w:firstLine="283"/>
      </w:pPr>
    </w:p>
    <w:p w14:paraId="15F2E314" w14:textId="77777777" w:rsidR="0045491A" w:rsidRDefault="0045491A" w:rsidP="00512E40">
      <w:pPr>
        <w:pStyle w:val="Default"/>
        <w:ind w:left="426" w:firstLine="283"/>
      </w:pPr>
      <w:r>
        <w:t xml:space="preserve">2.přípojnice 22kV </w:t>
      </w:r>
    </w:p>
    <w:p w14:paraId="21FE4278" w14:textId="77777777" w:rsidR="0045491A" w:rsidRDefault="0045491A" w:rsidP="00512E40">
      <w:pPr>
        <w:pStyle w:val="Default"/>
        <w:ind w:left="426" w:firstLine="283"/>
        <w:rPr>
          <w:b/>
          <w:u w:val="single"/>
        </w:rPr>
      </w:pPr>
    </w:p>
    <w:p w14:paraId="3248C505" w14:textId="77777777" w:rsidR="00494186" w:rsidRDefault="00494186" w:rsidP="00512E40">
      <w:pPr>
        <w:pStyle w:val="Default"/>
        <w:ind w:left="426" w:firstLine="283"/>
        <w:rPr>
          <w:b/>
          <w:u w:val="single"/>
        </w:rPr>
      </w:pPr>
    </w:p>
    <w:p w14:paraId="2CBB18F9" w14:textId="49FCDDDB" w:rsidR="00494186" w:rsidRDefault="00494186" w:rsidP="00512E40">
      <w:pPr>
        <w:pStyle w:val="Default"/>
        <w:ind w:left="2694" w:hanging="1985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 w:rsidR="0045491A">
        <w:t>ípojnice 5</w:t>
      </w:r>
      <w:r>
        <w:t>kV</w:t>
      </w:r>
      <w:r w:rsidRPr="00B750F8">
        <w:t xml:space="preserve"> = </w:t>
      </w:r>
      <w:r w:rsidR="0045491A">
        <w:t>T4(5/0,5 kV), T5(5/0,5 kV),</w:t>
      </w:r>
      <w:r w:rsidR="0045491A" w:rsidRPr="0045491A">
        <w:t xml:space="preserve"> </w:t>
      </w:r>
      <w:r w:rsidR="0045491A">
        <w:t>T6(5/0,5 kV), T7(5/0,4 kV), T8(5/0,4 kV)</w:t>
      </w:r>
    </w:p>
    <w:p w14:paraId="20B9DF3A" w14:textId="77777777" w:rsidR="0045491A" w:rsidRDefault="0045491A" w:rsidP="00494186">
      <w:pPr>
        <w:pStyle w:val="Default"/>
      </w:pPr>
    </w:p>
    <w:p w14:paraId="0AFB6655" w14:textId="77777777" w:rsidR="0080557B" w:rsidRDefault="0080557B" w:rsidP="0045491A">
      <w:pPr>
        <w:pStyle w:val="Default"/>
        <w:rPr>
          <w:b/>
          <w:u w:val="single"/>
        </w:rPr>
      </w:pPr>
    </w:p>
    <w:p w14:paraId="15B57496" w14:textId="243B1E05" w:rsidR="0045491A" w:rsidRDefault="0045491A" w:rsidP="0045491A">
      <w:pPr>
        <w:pStyle w:val="Default"/>
        <w:rPr>
          <w:b/>
          <w:u w:val="single"/>
        </w:rPr>
      </w:pPr>
      <w:r>
        <w:rPr>
          <w:b/>
          <w:u w:val="single"/>
        </w:rPr>
        <w:lastRenderedPageBreak/>
        <w:t>R3/II – Těž. Mechanika</w:t>
      </w:r>
    </w:p>
    <w:p w14:paraId="6D466107" w14:textId="77777777" w:rsidR="0045491A" w:rsidRDefault="0045491A" w:rsidP="0045491A">
      <w:pPr>
        <w:pStyle w:val="Default"/>
        <w:rPr>
          <w:b/>
          <w:u w:val="single"/>
        </w:rPr>
      </w:pPr>
    </w:p>
    <w:p w14:paraId="2EEC6E12" w14:textId="669D2306" w:rsidR="0045491A" w:rsidRDefault="0045491A" w:rsidP="00E76DD6">
      <w:pPr>
        <w:pStyle w:val="Default"/>
        <w:ind w:left="426" w:firstLine="283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>ípojnice 22kV</w:t>
      </w:r>
      <w:r w:rsidRPr="00B750F8">
        <w:t xml:space="preserve"> = T1</w:t>
      </w:r>
      <w:r w:rsidR="005D79AC">
        <w:t xml:space="preserve">1 </w:t>
      </w:r>
      <w:r>
        <w:t>(22/5 kV)</w:t>
      </w:r>
      <w:r w:rsidRPr="00B750F8">
        <w:t>, T1</w:t>
      </w:r>
      <w:r w:rsidR="005D79AC">
        <w:t xml:space="preserve">2 </w:t>
      </w:r>
      <w:r>
        <w:t>(22/5 kV)</w:t>
      </w:r>
      <w:r w:rsidRPr="00B750F8">
        <w:t>,</w:t>
      </w:r>
    </w:p>
    <w:p w14:paraId="3F47853A" w14:textId="77777777" w:rsidR="005D79AC" w:rsidRDefault="005D79AC" w:rsidP="00512E40">
      <w:pPr>
        <w:pStyle w:val="Default"/>
        <w:ind w:left="426" w:firstLine="283"/>
      </w:pPr>
    </w:p>
    <w:p w14:paraId="35CECFFF" w14:textId="74C05A2B" w:rsidR="005D79AC" w:rsidRDefault="005D79AC" w:rsidP="00512E40">
      <w:pPr>
        <w:pStyle w:val="Default"/>
        <w:ind w:left="2694" w:hanging="1985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>ípojnice 5kV</w:t>
      </w:r>
      <w:r w:rsidRPr="00B750F8">
        <w:t xml:space="preserve"> = T1</w:t>
      </w:r>
      <w:r>
        <w:t>3 (5/0,5 kV)</w:t>
      </w:r>
      <w:r w:rsidRPr="00B750F8">
        <w:t>, T1</w:t>
      </w:r>
      <w:r>
        <w:t>4 (5/0,5 kV)</w:t>
      </w:r>
      <w:r w:rsidRPr="00B750F8">
        <w:t>,</w:t>
      </w:r>
      <w:r>
        <w:t xml:space="preserve"> </w:t>
      </w:r>
      <w:r w:rsidRPr="00B750F8">
        <w:t>T1</w:t>
      </w:r>
      <w:r>
        <w:t>5 (5/0,5 kV)</w:t>
      </w:r>
      <w:r w:rsidRPr="00B750F8">
        <w:t>,</w:t>
      </w:r>
      <w:r>
        <w:t xml:space="preserve"> </w:t>
      </w:r>
      <w:r w:rsidR="009A40B6">
        <w:t xml:space="preserve">                 </w:t>
      </w:r>
      <w:r w:rsidRPr="00B750F8">
        <w:t>T1</w:t>
      </w:r>
      <w:r>
        <w:t>6 (5/0,5 kV)</w:t>
      </w:r>
      <w:r w:rsidRPr="00B750F8">
        <w:t>,</w:t>
      </w:r>
      <w:r>
        <w:t xml:space="preserve"> T67(5/0,</w:t>
      </w:r>
      <w:r w:rsidR="002E7F74">
        <w:t>4</w:t>
      </w:r>
      <w:r>
        <w:t xml:space="preserve"> kV)</w:t>
      </w:r>
      <w:r w:rsidRPr="00B750F8">
        <w:t>,</w:t>
      </w:r>
      <w:r>
        <w:t xml:space="preserve"> T69 (5/0,</w:t>
      </w:r>
      <w:r w:rsidR="002E7F74">
        <w:t>4</w:t>
      </w:r>
      <w:r>
        <w:t xml:space="preserve"> kV)</w:t>
      </w:r>
      <w:r w:rsidRPr="00B750F8">
        <w:t>,</w:t>
      </w:r>
    </w:p>
    <w:p w14:paraId="5A0E3FE1" w14:textId="77777777" w:rsidR="005D79AC" w:rsidRDefault="005D79AC" w:rsidP="00512E40">
      <w:pPr>
        <w:pStyle w:val="Default"/>
        <w:ind w:left="426" w:firstLine="283"/>
      </w:pPr>
    </w:p>
    <w:p w14:paraId="1FAABEEA" w14:textId="77777777" w:rsidR="002E7F74" w:rsidRDefault="002E7F74" w:rsidP="005D79AC">
      <w:pPr>
        <w:pStyle w:val="Default"/>
      </w:pPr>
    </w:p>
    <w:p w14:paraId="746AD352" w14:textId="77777777" w:rsidR="002E7F74" w:rsidRDefault="002E7F74" w:rsidP="002E7F74">
      <w:pPr>
        <w:pStyle w:val="Default"/>
        <w:rPr>
          <w:b/>
          <w:u w:val="single"/>
        </w:rPr>
      </w:pPr>
      <w:r>
        <w:rPr>
          <w:b/>
          <w:u w:val="single"/>
        </w:rPr>
        <w:t>R3/III – Těž. Mechanika</w:t>
      </w:r>
      <w:r w:rsidR="00036530">
        <w:rPr>
          <w:b/>
          <w:u w:val="single"/>
        </w:rPr>
        <w:t xml:space="preserve"> II</w:t>
      </w:r>
    </w:p>
    <w:p w14:paraId="4139F975" w14:textId="77777777" w:rsidR="002E7F74" w:rsidRDefault="002E7F74" w:rsidP="002E7F74">
      <w:pPr>
        <w:pStyle w:val="Default"/>
        <w:rPr>
          <w:b/>
          <w:u w:val="single"/>
        </w:rPr>
      </w:pPr>
    </w:p>
    <w:p w14:paraId="6823E354" w14:textId="77777777" w:rsidR="002E7F74" w:rsidRDefault="002E7F74" w:rsidP="00512E40">
      <w:pPr>
        <w:pStyle w:val="Default"/>
        <w:ind w:left="2694" w:hanging="1985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>ípojnice 5kV</w:t>
      </w:r>
      <w:r w:rsidRPr="00B750F8">
        <w:t xml:space="preserve"> = T1</w:t>
      </w:r>
      <w:r>
        <w:t xml:space="preserve"> (5/0,5 kV)</w:t>
      </w:r>
      <w:r w:rsidRPr="00B750F8">
        <w:t xml:space="preserve">, </w:t>
      </w:r>
      <w:r>
        <w:t>T2 (5/0,5 kV)</w:t>
      </w:r>
      <w:r w:rsidRPr="00B750F8">
        <w:t>,</w:t>
      </w:r>
      <w:r>
        <w:t xml:space="preserve"> T3 (5/0,5 kV)</w:t>
      </w:r>
      <w:r w:rsidRPr="00B750F8">
        <w:t>,</w:t>
      </w:r>
      <w:r>
        <w:t xml:space="preserve"> T20 (5/0,4 kV)</w:t>
      </w:r>
      <w:r w:rsidRPr="00B750F8">
        <w:t>,</w:t>
      </w:r>
      <w:r>
        <w:t xml:space="preserve"> T24 (5/0,5 kV)</w:t>
      </w:r>
      <w:r w:rsidRPr="00B750F8">
        <w:t>,</w:t>
      </w:r>
    </w:p>
    <w:p w14:paraId="43D507F3" w14:textId="77777777" w:rsidR="002E7F74" w:rsidRDefault="002E7F74" w:rsidP="002E7F74">
      <w:pPr>
        <w:pStyle w:val="Default"/>
        <w:rPr>
          <w:b/>
          <w:u w:val="single"/>
        </w:rPr>
      </w:pPr>
    </w:p>
    <w:p w14:paraId="5E9EC779" w14:textId="77777777" w:rsidR="00343705" w:rsidRDefault="002E7F74" w:rsidP="002E7F74">
      <w:pPr>
        <w:pStyle w:val="Default"/>
        <w:rPr>
          <w:b/>
          <w:u w:val="single"/>
        </w:rPr>
      </w:pPr>
      <w:r>
        <w:rPr>
          <w:b/>
          <w:u w:val="single"/>
        </w:rPr>
        <w:t>R3/V – Kotelna</w:t>
      </w:r>
    </w:p>
    <w:p w14:paraId="0C5750C4" w14:textId="77777777" w:rsidR="002E7F74" w:rsidRDefault="002E7F74" w:rsidP="002E7F74">
      <w:pPr>
        <w:pStyle w:val="Default"/>
        <w:rPr>
          <w:b/>
          <w:u w:val="single"/>
        </w:rPr>
      </w:pPr>
    </w:p>
    <w:p w14:paraId="0CC22096" w14:textId="77777777" w:rsidR="001F1663" w:rsidRDefault="002E7F74" w:rsidP="00512E40">
      <w:pPr>
        <w:pStyle w:val="Default"/>
        <w:ind w:left="426" w:firstLine="283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 xml:space="preserve">ípojnice 5kV = T61 (5/0,5 kV), </w:t>
      </w:r>
      <w:r w:rsidR="00343705">
        <w:t>T62</w:t>
      </w:r>
      <w:r>
        <w:t xml:space="preserve"> (5/0,5 kV), </w:t>
      </w:r>
      <w:r w:rsidR="00343705">
        <w:t>T63</w:t>
      </w:r>
      <w:r>
        <w:t xml:space="preserve"> (5/0,5 kV),</w:t>
      </w:r>
      <w:r w:rsidR="001F1663">
        <w:t xml:space="preserve"> </w:t>
      </w:r>
    </w:p>
    <w:p w14:paraId="0E68C282" w14:textId="77777777" w:rsidR="002E7F74" w:rsidRDefault="00343705" w:rsidP="001F1663">
      <w:pPr>
        <w:pStyle w:val="Default"/>
        <w:ind w:left="2694"/>
      </w:pPr>
      <w:r>
        <w:t>T64</w:t>
      </w:r>
      <w:r w:rsidR="002E7F74">
        <w:t xml:space="preserve"> (5/0,</w:t>
      </w:r>
      <w:r>
        <w:t>4</w:t>
      </w:r>
      <w:r w:rsidR="002E7F74">
        <w:t xml:space="preserve"> kV)</w:t>
      </w:r>
    </w:p>
    <w:p w14:paraId="63FAA88D" w14:textId="77777777" w:rsidR="00343705" w:rsidRDefault="00343705" w:rsidP="002E7F74">
      <w:pPr>
        <w:pStyle w:val="Default"/>
        <w:ind w:left="426"/>
      </w:pPr>
    </w:p>
    <w:p w14:paraId="22211353" w14:textId="77777777" w:rsidR="00343705" w:rsidRDefault="00343705" w:rsidP="00343705">
      <w:pPr>
        <w:pStyle w:val="Default"/>
        <w:rPr>
          <w:b/>
          <w:u w:val="single"/>
        </w:rPr>
      </w:pPr>
      <w:r>
        <w:rPr>
          <w:b/>
          <w:u w:val="single"/>
        </w:rPr>
        <w:t>R3/IX – Kairo</w:t>
      </w:r>
    </w:p>
    <w:p w14:paraId="69EF126B" w14:textId="77777777" w:rsidR="00343705" w:rsidRDefault="00343705" w:rsidP="002E7F74">
      <w:pPr>
        <w:pStyle w:val="Default"/>
        <w:ind w:left="426"/>
      </w:pPr>
    </w:p>
    <w:p w14:paraId="13A286B7" w14:textId="77777777" w:rsidR="00D7148B" w:rsidRPr="00DD32A4" w:rsidRDefault="00343705" w:rsidP="00DD32A4">
      <w:pPr>
        <w:pStyle w:val="Default"/>
        <w:ind w:firstLine="709"/>
        <w:rPr>
          <w:b/>
          <w:u w:val="single"/>
        </w:rPr>
      </w:pPr>
      <w:r w:rsidRPr="00494186">
        <w:t xml:space="preserve">Rozvaděče </w:t>
      </w:r>
      <w:r>
        <w:t>nn.</w:t>
      </w:r>
    </w:p>
    <w:p w14:paraId="5D16C6E9" w14:textId="77777777" w:rsidR="00D7148B" w:rsidRDefault="00D7148B"/>
    <w:p w14:paraId="4DD9CDD5" w14:textId="77777777" w:rsidR="00036530" w:rsidRDefault="00036530" w:rsidP="00036530">
      <w:pPr>
        <w:pStyle w:val="Default"/>
        <w:rPr>
          <w:b/>
          <w:u w:val="single"/>
        </w:rPr>
      </w:pPr>
      <w:r>
        <w:rPr>
          <w:b/>
          <w:u w:val="single"/>
        </w:rPr>
        <w:t>OS_1214 – U válcovny</w:t>
      </w:r>
    </w:p>
    <w:p w14:paraId="37BA4184" w14:textId="77777777" w:rsidR="00125872" w:rsidRDefault="00125872" w:rsidP="00036530">
      <w:pPr>
        <w:pStyle w:val="Default"/>
        <w:rPr>
          <w:b/>
          <w:u w:val="single"/>
        </w:rPr>
      </w:pPr>
    </w:p>
    <w:p w14:paraId="7F703652" w14:textId="77777777" w:rsidR="00125872" w:rsidRDefault="00125872" w:rsidP="00125872">
      <w:pPr>
        <w:pStyle w:val="Default"/>
        <w:ind w:left="426" w:firstLine="283"/>
      </w:pPr>
      <w:r w:rsidRPr="00943640">
        <w:rPr>
          <w:bCs/>
        </w:rPr>
        <w:t>1</w:t>
      </w:r>
      <w:r>
        <w:rPr>
          <w:b/>
          <w:bCs/>
        </w:rPr>
        <w:t>.</w:t>
      </w:r>
      <w:r w:rsidRPr="00B750F8">
        <w:t>př</w:t>
      </w:r>
      <w:r>
        <w:t>ípojnice 6kV = TVS1 (6/0,4 kV)</w:t>
      </w:r>
    </w:p>
    <w:p w14:paraId="0EE0F209" w14:textId="77777777" w:rsidR="00125872" w:rsidRPr="00125872" w:rsidRDefault="00125872" w:rsidP="00036530">
      <w:pPr>
        <w:pStyle w:val="Default"/>
      </w:pPr>
    </w:p>
    <w:p w14:paraId="66B1FBB0" w14:textId="77777777" w:rsidR="00125872" w:rsidRDefault="00125872" w:rsidP="00036530">
      <w:pPr>
        <w:pStyle w:val="Default"/>
        <w:rPr>
          <w:b/>
          <w:u w:val="single"/>
        </w:rPr>
      </w:pPr>
    </w:p>
    <w:p w14:paraId="55118686" w14:textId="77777777" w:rsidR="002327A5" w:rsidRDefault="002327A5"/>
    <w:p w14:paraId="1C6298A0" w14:textId="77777777" w:rsidR="00B750F8" w:rsidRDefault="00044C81" w:rsidP="009D10F7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Hlk87940731"/>
      <w:r w:rsidRPr="00F42B86">
        <w:rPr>
          <w:rFonts w:ascii="Arial" w:hAnsi="Arial" w:cs="Arial"/>
          <w:b/>
        </w:rPr>
        <w:t>Očekávaná výše roční spotřeby elektřiny</w:t>
      </w:r>
      <w:r w:rsidR="000F79A7">
        <w:rPr>
          <w:rFonts w:ascii="Arial" w:hAnsi="Arial" w:cs="Arial"/>
          <w:b/>
        </w:rPr>
        <w:t xml:space="preserve"> LDS.</w:t>
      </w:r>
    </w:p>
    <w:bookmarkEnd w:id="1"/>
    <w:p w14:paraId="0D85F2B7" w14:textId="77777777" w:rsidR="00330A1F" w:rsidRPr="00330A1F" w:rsidRDefault="00330A1F" w:rsidP="00330A1F"/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30A1F" w:rsidRPr="00330A1F" w14:paraId="0238F101" w14:textId="77777777" w:rsidTr="0073182B">
        <w:trPr>
          <w:trHeight w:val="450"/>
          <w:jc w:val="center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66BD1FFC" w14:textId="77777777" w:rsidR="00330A1F" w:rsidRPr="00330A1F" w:rsidRDefault="00330A1F" w:rsidP="00330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30A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0080E7A8" w14:textId="77777777" w:rsidR="00330A1F" w:rsidRDefault="00330A1F" w:rsidP="00330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30A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 xml:space="preserve">Očekávaná výše roční spotřeby elektřiny </w:t>
            </w:r>
          </w:p>
          <w:p w14:paraId="6C43DB17" w14:textId="77777777" w:rsidR="00330A1F" w:rsidRPr="00330A1F" w:rsidRDefault="00330A1F" w:rsidP="00330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30A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[MWh]</w:t>
            </w:r>
          </w:p>
        </w:tc>
      </w:tr>
      <w:tr w:rsidR="00330A1F" w:rsidRPr="00330A1F" w14:paraId="64D988BF" w14:textId="77777777" w:rsidTr="0073182B">
        <w:trPr>
          <w:trHeight w:val="450"/>
          <w:jc w:val="center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64BD" w14:textId="77777777" w:rsidR="00330A1F" w:rsidRPr="00330A1F" w:rsidRDefault="00330A1F" w:rsidP="00330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B66" w14:textId="77777777" w:rsidR="00330A1F" w:rsidRPr="00330A1F" w:rsidRDefault="00330A1F" w:rsidP="00330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30A1F" w:rsidRPr="00330A1F" w14:paraId="3911EAEB" w14:textId="77777777" w:rsidTr="0073182B">
        <w:trPr>
          <w:trHeight w:val="450"/>
          <w:jc w:val="center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E86C" w14:textId="77777777" w:rsidR="00330A1F" w:rsidRPr="00CA23E3" w:rsidRDefault="00330A1F" w:rsidP="003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2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LDS Energetické služby s. r. o – oblast Vítkovice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3353" w14:textId="382A68E0" w:rsidR="00330A1F" w:rsidRPr="0093447D" w:rsidRDefault="003A3C36" w:rsidP="003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bookmarkStart w:id="2" w:name="_Hlk87940997"/>
            <w:r w:rsidRPr="00373005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F01AAC" w:rsidRPr="00373005">
              <w:rPr>
                <w:rFonts w:ascii="Arial" w:hAnsi="Arial" w:cs="Arial"/>
                <w:bCs/>
                <w:iCs/>
                <w:sz w:val="24"/>
                <w:szCs w:val="24"/>
              </w:rPr>
              <w:t>91</w:t>
            </w:r>
            <w:r w:rsidRPr="0037300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F01AAC" w:rsidRPr="00373005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Pr="00373005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  <w:r w:rsidR="00F01AAC" w:rsidRPr="00373005">
              <w:rPr>
                <w:rFonts w:ascii="Arial" w:hAnsi="Arial" w:cs="Arial"/>
                <w:bCs/>
                <w:iCs/>
                <w:sz w:val="24"/>
                <w:szCs w:val="24"/>
              </w:rPr>
              <w:t>8</w:t>
            </w:r>
            <w:r w:rsidRPr="0037300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CD31D4" w:rsidRPr="00373005">
              <w:rPr>
                <w:rFonts w:ascii="Arial" w:hAnsi="Arial" w:cs="Arial"/>
                <w:bCs/>
                <w:iCs/>
                <w:sz w:val="24"/>
                <w:szCs w:val="24"/>
              </w:rPr>
              <w:t>MW</w:t>
            </w:r>
            <w:bookmarkEnd w:id="2"/>
            <w:r w:rsidR="00F01AAC" w:rsidRPr="00373005">
              <w:rPr>
                <w:rFonts w:ascii="Arial" w:hAnsi="Arial" w:cs="Arial"/>
                <w:bCs/>
                <w:iCs/>
                <w:sz w:val="24"/>
                <w:szCs w:val="24"/>
              </w:rPr>
              <w:t>h</w:t>
            </w:r>
          </w:p>
        </w:tc>
      </w:tr>
      <w:tr w:rsidR="00330A1F" w:rsidRPr="00330A1F" w14:paraId="7D4B26CA" w14:textId="77777777" w:rsidTr="0073182B">
        <w:trPr>
          <w:trHeight w:val="450"/>
          <w:jc w:val="center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0532" w14:textId="77777777" w:rsidR="00330A1F" w:rsidRPr="00330A1F" w:rsidRDefault="00330A1F" w:rsidP="00330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4879" w14:textId="77777777" w:rsidR="00330A1F" w:rsidRPr="00330A1F" w:rsidRDefault="00330A1F" w:rsidP="00330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3EEA39E9" w14:textId="77777777" w:rsidR="009A1DF8" w:rsidRDefault="009A1DF8" w:rsidP="00044C81">
      <w:pPr>
        <w:rPr>
          <w:rFonts w:ascii="Arial" w:hAnsi="Arial" w:cs="Arial"/>
        </w:rPr>
      </w:pPr>
    </w:p>
    <w:p w14:paraId="3810F6C7" w14:textId="77777777" w:rsidR="00A702A2" w:rsidRPr="00F42B86" w:rsidRDefault="00A702A2" w:rsidP="00044C81">
      <w:pPr>
        <w:rPr>
          <w:rFonts w:ascii="Arial" w:hAnsi="Arial" w:cs="Arial"/>
        </w:rPr>
      </w:pPr>
    </w:p>
    <w:p w14:paraId="1B75CFD3" w14:textId="77777777" w:rsidR="0073182B" w:rsidRDefault="00044C81" w:rsidP="00A702A2">
      <w:pPr>
        <w:pStyle w:val="Nadpis1"/>
        <w:numPr>
          <w:ilvl w:val="0"/>
          <w:numId w:val="4"/>
        </w:numPr>
        <w:rPr>
          <w:rFonts w:ascii="Arial" w:hAnsi="Arial" w:cs="Arial"/>
          <w:b/>
          <w:color w:val="auto"/>
        </w:rPr>
      </w:pPr>
      <w:bookmarkStart w:id="3" w:name="_Toc119647365"/>
      <w:bookmarkStart w:id="4" w:name="_Hlk87940760"/>
      <w:r w:rsidRPr="000F79A7">
        <w:rPr>
          <w:rFonts w:ascii="Arial" w:hAnsi="Arial" w:cs="Arial"/>
          <w:b/>
          <w:color w:val="auto"/>
        </w:rPr>
        <w:t>Předpokládané minimum a maximum zatížení</w:t>
      </w:r>
      <w:r w:rsidR="000F79A7">
        <w:rPr>
          <w:rFonts w:ascii="Arial" w:hAnsi="Arial" w:cs="Arial"/>
          <w:b/>
          <w:color w:val="auto"/>
        </w:rPr>
        <w:t xml:space="preserve"> LDS.</w:t>
      </w:r>
      <w:bookmarkEnd w:id="3"/>
    </w:p>
    <w:bookmarkEnd w:id="4"/>
    <w:p w14:paraId="11B29671" w14:textId="77777777" w:rsidR="000F79A7" w:rsidRPr="000F79A7" w:rsidRDefault="000F79A7" w:rsidP="000F79A7"/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400"/>
        <w:gridCol w:w="2400"/>
      </w:tblGrid>
      <w:tr w:rsidR="005275A4" w:rsidRPr="00330A1F" w14:paraId="7A03085C" w14:textId="77777777" w:rsidTr="00054DC6">
        <w:trPr>
          <w:trHeight w:val="450"/>
          <w:jc w:val="center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0B4216CA" w14:textId="7E4A877F" w:rsidR="005275A4" w:rsidRPr="00330A1F" w:rsidRDefault="005275A4" w:rsidP="0005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30A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OBLAS</w:t>
            </w:r>
            <w:r w:rsidR="005F0BC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0"/>
            </w:tblGrid>
            <w:tr w:rsidR="005275A4" w:rsidRPr="005275A4" w14:paraId="66BAFC15" w14:textId="77777777">
              <w:trPr>
                <w:trHeight w:val="255"/>
              </w:trPr>
              <w:tc>
                <w:tcPr>
                  <w:tcW w:w="0" w:type="auto"/>
                </w:tcPr>
                <w:p w14:paraId="0170FD88" w14:textId="77777777" w:rsidR="005275A4" w:rsidRPr="005275A4" w:rsidRDefault="005275A4" w:rsidP="005275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cs-CZ"/>
                    </w:rPr>
                  </w:pPr>
                  <w:r w:rsidRPr="005275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Předpokládané minimum </w:t>
                  </w:r>
                  <w:r w:rsidRPr="005F0B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6600"/>
                      <w:lang w:eastAsia="cs-CZ"/>
                    </w:rPr>
                    <w:t>zatížení</w:t>
                  </w:r>
                  <w:r w:rsidRPr="005275A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[MW] </w:t>
                  </w:r>
                </w:p>
              </w:tc>
            </w:tr>
          </w:tbl>
          <w:p w14:paraId="2E659BE1" w14:textId="77777777" w:rsidR="005275A4" w:rsidRPr="00330A1F" w:rsidRDefault="005275A4" w:rsidP="0005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14:paraId="0B19DB69" w14:textId="77777777" w:rsidR="005275A4" w:rsidRPr="00330A1F" w:rsidRDefault="005275A4" w:rsidP="0005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275A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Předpokládané maximum zatížení [MW]</w:t>
            </w:r>
          </w:p>
        </w:tc>
      </w:tr>
      <w:tr w:rsidR="005275A4" w:rsidRPr="00330A1F" w14:paraId="5A4585A0" w14:textId="77777777" w:rsidTr="00054DC6">
        <w:trPr>
          <w:trHeight w:val="450"/>
          <w:jc w:val="center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9A9F" w14:textId="77777777" w:rsidR="005275A4" w:rsidRPr="00330A1F" w:rsidRDefault="005275A4" w:rsidP="0005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A07F" w14:textId="77777777" w:rsidR="005275A4" w:rsidRPr="00330A1F" w:rsidRDefault="005275A4" w:rsidP="0005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2712" w14:textId="77777777" w:rsidR="005275A4" w:rsidRPr="00330A1F" w:rsidRDefault="005275A4" w:rsidP="0005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275A4" w:rsidRPr="00330A1F" w14:paraId="63786EE0" w14:textId="77777777" w:rsidTr="00054DC6">
        <w:trPr>
          <w:trHeight w:val="450"/>
          <w:jc w:val="center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2BC9" w14:textId="15285A3F" w:rsidR="005275A4" w:rsidRPr="00CA23E3" w:rsidRDefault="006B0704" w:rsidP="00054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ČEZ</w:t>
            </w:r>
            <w:r w:rsidR="005275A4" w:rsidRPr="00CA23E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Energetické služby s. r. o – oblast Vítkovice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7DA2" w14:textId="31EBA7D4" w:rsidR="005275A4" w:rsidRPr="00373005" w:rsidRDefault="00F01AAC" w:rsidP="00054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73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91DC" w14:textId="073C2FCB" w:rsidR="005275A4" w:rsidRPr="00373005" w:rsidRDefault="00F01AAC" w:rsidP="00054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730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</w:t>
            </w:r>
          </w:p>
        </w:tc>
      </w:tr>
      <w:tr w:rsidR="005275A4" w:rsidRPr="00330A1F" w14:paraId="5561E6AB" w14:textId="77777777" w:rsidTr="00054DC6">
        <w:trPr>
          <w:trHeight w:val="450"/>
          <w:jc w:val="center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6BEE" w14:textId="77777777" w:rsidR="005275A4" w:rsidRPr="00330A1F" w:rsidRDefault="005275A4" w:rsidP="0005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5A28" w14:textId="77777777" w:rsidR="005275A4" w:rsidRPr="00330A1F" w:rsidRDefault="005275A4" w:rsidP="0005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26C" w14:textId="77777777" w:rsidR="005275A4" w:rsidRPr="00330A1F" w:rsidRDefault="005275A4" w:rsidP="0005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27DB1B5E" w14:textId="77777777" w:rsidR="0073182B" w:rsidRPr="0073182B" w:rsidRDefault="0073182B" w:rsidP="0073182B">
      <w:pPr>
        <w:ind w:left="360"/>
      </w:pPr>
    </w:p>
    <w:p w14:paraId="1BB5B88C" w14:textId="77777777" w:rsidR="00B750F8" w:rsidRDefault="00B750F8"/>
    <w:p w14:paraId="25758CB5" w14:textId="77777777" w:rsidR="00B750F8" w:rsidRDefault="00044C81" w:rsidP="00A702A2">
      <w:pPr>
        <w:pStyle w:val="Nadpis1"/>
        <w:numPr>
          <w:ilvl w:val="0"/>
          <w:numId w:val="4"/>
        </w:numPr>
        <w:rPr>
          <w:rFonts w:ascii="Arial" w:hAnsi="Arial" w:cs="Arial"/>
          <w:b/>
          <w:color w:val="auto"/>
        </w:rPr>
      </w:pPr>
      <w:r w:rsidRPr="00165CBD">
        <w:rPr>
          <w:rFonts w:ascii="Arial" w:hAnsi="Arial" w:cs="Arial"/>
          <w:b/>
          <w:color w:val="auto"/>
        </w:rPr>
        <w:t xml:space="preserve"> </w:t>
      </w:r>
      <w:bookmarkStart w:id="5" w:name="_Toc119647366"/>
      <w:r w:rsidRPr="00165CBD">
        <w:rPr>
          <w:rFonts w:ascii="Arial" w:hAnsi="Arial" w:cs="Arial"/>
          <w:b/>
          <w:color w:val="auto"/>
        </w:rPr>
        <w:t>Známá omezení v distribuční soustavě mající vliv na provoz výrobních zařízení výrobců elektřiny</w:t>
      </w:r>
      <w:r w:rsidR="000F79A7">
        <w:rPr>
          <w:rFonts w:ascii="Arial" w:hAnsi="Arial" w:cs="Arial"/>
          <w:b/>
          <w:color w:val="auto"/>
        </w:rPr>
        <w:t>.</w:t>
      </w:r>
      <w:bookmarkEnd w:id="5"/>
    </w:p>
    <w:p w14:paraId="29A3B7EC" w14:textId="77777777" w:rsidR="00165CBD" w:rsidRPr="00165CBD" w:rsidRDefault="00165CBD" w:rsidP="00165CBD"/>
    <w:p w14:paraId="22623ADC" w14:textId="7F9FA753" w:rsidR="0000602C" w:rsidRDefault="00044C81" w:rsidP="00044C81">
      <w:pPr>
        <w:rPr>
          <w:rFonts w:ascii="Arial" w:hAnsi="Arial" w:cs="Arial"/>
          <w:sz w:val="24"/>
          <w:szCs w:val="24"/>
        </w:rPr>
      </w:pPr>
      <w:r w:rsidRPr="00165CBD">
        <w:rPr>
          <w:rFonts w:ascii="Arial" w:hAnsi="Arial" w:cs="Arial"/>
          <w:sz w:val="24"/>
          <w:szCs w:val="24"/>
        </w:rPr>
        <w:t xml:space="preserve">V roce </w:t>
      </w:r>
      <w:r w:rsidR="009415DE">
        <w:rPr>
          <w:rFonts w:ascii="Arial" w:hAnsi="Arial" w:cs="Arial"/>
          <w:sz w:val="24"/>
          <w:szCs w:val="24"/>
        </w:rPr>
        <w:t>20</w:t>
      </w:r>
      <w:r w:rsidR="0070036B">
        <w:rPr>
          <w:rFonts w:ascii="Arial" w:hAnsi="Arial" w:cs="Arial"/>
          <w:sz w:val="24"/>
          <w:szCs w:val="24"/>
        </w:rPr>
        <w:t>2</w:t>
      </w:r>
      <w:r w:rsidR="00D5523E">
        <w:rPr>
          <w:rFonts w:ascii="Arial" w:hAnsi="Arial" w:cs="Arial"/>
          <w:sz w:val="24"/>
          <w:szCs w:val="24"/>
        </w:rPr>
        <w:t>3</w:t>
      </w:r>
      <w:r w:rsidR="00165CBD" w:rsidRPr="00165CBD">
        <w:rPr>
          <w:rFonts w:ascii="Arial" w:hAnsi="Arial" w:cs="Arial"/>
          <w:sz w:val="24"/>
          <w:szCs w:val="24"/>
        </w:rPr>
        <w:t xml:space="preserve"> plánujeme </w:t>
      </w:r>
      <w:r w:rsidRPr="00165CBD">
        <w:rPr>
          <w:rFonts w:ascii="Arial" w:hAnsi="Arial" w:cs="Arial"/>
          <w:sz w:val="24"/>
          <w:szCs w:val="24"/>
        </w:rPr>
        <w:t>omezení</w:t>
      </w:r>
      <w:r w:rsidR="002327A5">
        <w:rPr>
          <w:rFonts w:ascii="Arial" w:hAnsi="Arial" w:cs="Arial"/>
          <w:sz w:val="24"/>
          <w:szCs w:val="24"/>
        </w:rPr>
        <w:t>,</w:t>
      </w:r>
      <w:r w:rsidR="00165CBD" w:rsidRPr="00165CBD">
        <w:rPr>
          <w:rFonts w:ascii="Arial" w:hAnsi="Arial" w:cs="Arial"/>
          <w:sz w:val="24"/>
          <w:szCs w:val="24"/>
        </w:rPr>
        <w:t xml:space="preserve"> mající vliv na provoz výrobních zařízení</w:t>
      </w:r>
      <w:r w:rsidR="00681264">
        <w:rPr>
          <w:rFonts w:ascii="Arial" w:hAnsi="Arial" w:cs="Arial"/>
          <w:sz w:val="24"/>
          <w:szCs w:val="24"/>
        </w:rPr>
        <w:t>:</w:t>
      </w:r>
      <w:r w:rsidR="00165CBD" w:rsidRPr="00165CBD">
        <w:rPr>
          <w:rFonts w:ascii="Arial" w:hAnsi="Arial" w:cs="Arial"/>
          <w:sz w:val="24"/>
          <w:szCs w:val="24"/>
        </w:rPr>
        <w:t xml:space="preserve"> </w:t>
      </w:r>
    </w:p>
    <w:p w14:paraId="431AA69E" w14:textId="2AA2D64E" w:rsidR="009D10F7" w:rsidRDefault="009D10F7" w:rsidP="00044C81">
      <w:r>
        <w:fldChar w:fldCharType="begin"/>
      </w:r>
      <w:r>
        <w:instrText xml:space="preserve"> LINK </w:instrText>
      </w:r>
      <w:r w:rsidR="00D17D10">
        <w:instrText xml:space="preserve">Excel.Sheet.12 "C:\\Users\\richtarros\\Desktop\\roční příprava provozu.xlsx" List1!R1C1:R32C5 </w:instrText>
      </w:r>
      <w:r>
        <w:instrText xml:space="preserve">\a \f 4 \h </w:instrText>
      </w:r>
      <w:r w:rsidR="00373005">
        <w:instrText xml:space="preserve"> \* MERGEFORMAT </w:instrText>
      </w:r>
      <w:r>
        <w:fldChar w:fldCharType="separat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1340"/>
        <w:gridCol w:w="3280"/>
        <w:gridCol w:w="2611"/>
      </w:tblGrid>
      <w:tr w:rsidR="009D10F7" w:rsidRPr="009D10F7" w14:paraId="6B4A37D2" w14:textId="77777777" w:rsidTr="00373005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591DDEA3" w14:textId="719A2F6F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69F2E78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6A84D5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ROZVODNA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1AB66F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PŘIPOJENÍ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7999DD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ČINNOSTI</w:t>
            </w:r>
          </w:p>
        </w:tc>
      </w:tr>
      <w:tr w:rsidR="009D10F7" w:rsidRPr="009D10F7" w14:paraId="55C31520" w14:textId="77777777" w:rsidTr="003730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5BE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032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F53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3D3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03.pole/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kobka_OS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KGJ KOMA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495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</w:tbl>
    <w:p w14:paraId="2E51BC3B" w14:textId="767D813A" w:rsidR="009D10F7" w:rsidRDefault="009D10F7" w:rsidP="009D10F7">
      <w:pPr>
        <w:rPr>
          <w:rFonts w:ascii="Arial" w:hAnsi="Arial" w:cs="Arial"/>
          <w:sz w:val="24"/>
          <w:szCs w:val="24"/>
        </w:rPr>
      </w:pPr>
      <w:r>
        <w:fldChar w:fldCharType="end"/>
      </w:r>
    </w:p>
    <w:p w14:paraId="08D3AD1B" w14:textId="73CA0E5A" w:rsidR="00165CBD" w:rsidRDefault="00681264" w:rsidP="00044C81">
      <w:r>
        <w:rPr>
          <w:rFonts w:ascii="Arial" w:hAnsi="Arial" w:cs="Arial"/>
          <w:sz w:val="24"/>
          <w:szCs w:val="24"/>
        </w:rPr>
        <w:t>V roce 2023 n</w:t>
      </w:r>
      <w:r w:rsidR="00165CBD" w:rsidRPr="00165CBD">
        <w:rPr>
          <w:rFonts w:ascii="Arial" w:hAnsi="Arial" w:cs="Arial"/>
          <w:sz w:val="24"/>
          <w:szCs w:val="24"/>
        </w:rPr>
        <w:t xml:space="preserve">eevidujeme žádný požadavek na uvolnění </w:t>
      </w:r>
      <w:r w:rsidR="000355B8">
        <w:rPr>
          <w:rFonts w:ascii="Arial" w:hAnsi="Arial" w:cs="Arial"/>
          <w:sz w:val="24"/>
          <w:szCs w:val="24"/>
        </w:rPr>
        <w:t xml:space="preserve">výrobních </w:t>
      </w:r>
      <w:r w:rsidR="00165CBD" w:rsidRPr="00165CBD">
        <w:rPr>
          <w:rFonts w:ascii="Arial" w:hAnsi="Arial" w:cs="Arial"/>
          <w:sz w:val="24"/>
          <w:szCs w:val="24"/>
        </w:rPr>
        <w:t>zařízení připojených k</w:t>
      </w:r>
      <w:r w:rsidR="002327A5">
        <w:rPr>
          <w:rFonts w:ascii="Arial" w:hAnsi="Arial" w:cs="Arial"/>
          <w:sz w:val="24"/>
          <w:szCs w:val="24"/>
        </w:rPr>
        <w:t> </w:t>
      </w:r>
      <w:r w:rsidR="00165CBD" w:rsidRPr="00165CBD">
        <w:rPr>
          <w:rFonts w:ascii="Arial" w:hAnsi="Arial" w:cs="Arial"/>
          <w:sz w:val="24"/>
          <w:szCs w:val="24"/>
        </w:rPr>
        <w:t>LDS</w:t>
      </w:r>
      <w:r w:rsidR="002327A5">
        <w:rPr>
          <w:rFonts w:ascii="Arial" w:hAnsi="Arial" w:cs="Arial"/>
          <w:sz w:val="24"/>
          <w:szCs w:val="24"/>
        </w:rPr>
        <w:t xml:space="preserve"> pro oblast Vítkovice,</w:t>
      </w:r>
      <w:r w:rsidR="00165CBD" w:rsidRPr="00165CBD">
        <w:rPr>
          <w:rFonts w:ascii="Arial" w:hAnsi="Arial" w:cs="Arial"/>
          <w:sz w:val="24"/>
          <w:szCs w:val="24"/>
        </w:rPr>
        <w:t xml:space="preserve"> ČEZ Energetické služby, s. r. o</w:t>
      </w:r>
      <w:r w:rsidR="00165CBD">
        <w:t xml:space="preserve">. </w:t>
      </w:r>
    </w:p>
    <w:p w14:paraId="3BA4AC84" w14:textId="77777777" w:rsidR="00044C81" w:rsidRDefault="00044C81" w:rsidP="00044C81"/>
    <w:p w14:paraId="377B1746" w14:textId="77777777" w:rsidR="00044C81" w:rsidRPr="00165CBD" w:rsidRDefault="00044C81" w:rsidP="00A702A2">
      <w:pPr>
        <w:pStyle w:val="Nadpis1"/>
        <w:numPr>
          <w:ilvl w:val="0"/>
          <w:numId w:val="4"/>
        </w:numPr>
        <w:rPr>
          <w:rFonts w:ascii="Arial" w:hAnsi="Arial" w:cs="Arial"/>
          <w:b/>
          <w:color w:val="auto"/>
        </w:rPr>
      </w:pPr>
      <w:r w:rsidRPr="00165CBD">
        <w:rPr>
          <w:rFonts w:ascii="Arial" w:hAnsi="Arial" w:cs="Arial"/>
          <w:b/>
          <w:color w:val="auto"/>
        </w:rPr>
        <w:t xml:space="preserve"> </w:t>
      </w:r>
      <w:bookmarkStart w:id="6" w:name="_Toc119647367"/>
      <w:r w:rsidRPr="00165CBD">
        <w:rPr>
          <w:rFonts w:ascii="Arial" w:hAnsi="Arial" w:cs="Arial"/>
          <w:b/>
          <w:color w:val="auto"/>
        </w:rPr>
        <w:t xml:space="preserve">Plánovaná vypínání zařízení </w:t>
      </w:r>
      <w:r w:rsidR="000F79A7">
        <w:rPr>
          <w:rFonts w:ascii="Arial" w:hAnsi="Arial" w:cs="Arial"/>
          <w:b/>
          <w:color w:val="auto"/>
        </w:rPr>
        <w:t>L</w:t>
      </w:r>
      <w:r w:rsidRPr="00165CBD">
        <w:rPr>
          <w:rFonts w:ascii="Arial" w:hAnsi="Arial" w:cs="Arial"/>
          <w:b/>
          <w:color w:val="auto"/>
        </w:rPr>
        <w:t>DS</w:t>
      </w:r>
      <w:r w:rsidR="000F79A7">
        <w:rPr>
          <w:rFonts w:ascii="Arial" w:hAnsi="Arial" w:cs="Arial"/>
          <w:b/>
          <w:color w:val="auto"/>
        </w:rPr>
        <w:t>.</w:t>
      </w:r>
      <w:bookmarkEnd w:id="6"/>
      <w:r w:rsidRPr="00165CBD">
        <w:rPr>
          <w:rFonts w:ascii="Arial" w:hAnsi="Arial" w:cs="Arial"/>
          <w:b/>
          <w:color w:val="auto"/>
        </w:rPr>
        <w:t xml:space="preserve"> </w:t>
      </w:r>
    </w:p>
    <w:p w14:paraId="0838B1AC" w14:textId="03D281DE" w:rsidR="00044C81" w:rsidRDefault="00044C81" w:rsidP="00F04F64">
      <w:pPr>
        <w:tabs>
          <w:tab w:val="left" w:pos="5812"/>
        </w:tabs>
        <w:rPr>
          <w:rFonts w:ascii="Arial" w:hAnsi="Arial" w:cs="Arial"/>
          <w:color w:val="000000"/>
          <w:sz w:val="24"/>
          <w:szCs w:val="24"/>
        </w:rPr>
      </w:pPr>
      <w:r w:rsidRPr="00044C81">
        <w:rPr>
          <w:rFonts w:ascii="Arial" w:hAnsi="Arial" w:cs="Arial"/>
          <w:color w:val="000000"/>
          <w:sz w:val="24"/>
          <w:szCs w:val="24"/>
        </w:rPr>
        <w:t>Jsou uvedeny nárokované a schválené požadavky na uvolnění zařízení</w:t>
      </w:r>
      <w:r w:rsidR="00163CB3">
        <w:rPr>
          <w:rFonts w:ascii="Arial" w:hAnsi="Arial" w:cs="Arial"/>
          <w:color w:val="000000"/>
          <w:sz w:val="24"/>
          <w:szCs w:val="24"/>
        </w:rPr>
        <w:t xml:space="preserve"> </w:t>
      </w:r>
      <w:r w:rsidR="00163CB3" w:rsidRPr="00044C81">
        <w:rPr>
          <w:rFonts w:ascii="Arial" w:hAnsi="Arial" w:cs="Arial"/>
          <w:color w:val="000000"/>
          <w:sz w:val="24"/>
          <w:szCs w:val="24"/>
        </w:rPr>
        <w:t xml:space="preserve">známé k </w:t>
      </w:r>
      <w:r w:rsidR="00CD31D4">
        <w:rPr>
          <w:rFonts w:ascii="Arial" w:hAnsi="Arial" w:cs="Arial"/>
          <w:color w:val="000000"/>
          <w:sz w:val="24"/>
          <w:szCs w:val="24"/>
        </w:rPr>
        <w:t>15</w:t>
      </w:r>
      <w:r w:rsidR="00163CB3" w:rsidRPr="00044C81">
        <w:rPr>
          <w:rFonts w:ascii="Arial" w:hAnsi="Arial" w:cs="Arial"/>
          <w:color w:val="000000"/>
          <w:sz w:val="24"/>
          <w:szCs w:val="24"/>
        </w:rPr>
        <w:t>. 1</w:t>
      </w:r>
      <w:r w:rsidR="00CD31D4">
        <w:rPr>
          <w:rFonts w:ascii="Arial" w:hAnsi="Arial" w:cs="Arial"/>
          <w:color w:val="000000"/>
          <w:sz w:val="24"/>
          <w:szCs w:val="24"/>
        </w:rPr>
        <w:t>1</w:t>
      </w:r>
      <w:r w:rsidR="00163CB3" w:rsidRPr="00044C81">
        <w:rPr>
          <w:rFonts w:ascii="Arial" w:hAnsi="Arial" w:cs="Arial"/>
          <w:color w:val="000000"/>
          <w:sz w:val="24"/>
          <w:szCs w:val="24"/>
        </w:rPr>
        <w:t>. 20</w:t>
      </w:r>
      <w:r w:rsidR="005429F4">
        <w:rPr>
          <w:rFonts w:ascii="Arial" w:hAnsi="Arial" w:cs="Arial"/>
          <w:color w:val="000000"/>
          <w:sz w:val="24"/>
          <w:szCs w:val="24"/>
        </w:rPr>
        <w:t>2</w:t>
      </w:r>
      <w:r w:rsidR="00D5523E">
        <w:rPr>
          <w:rFonts w:ascii="Arial" w:hAnsi="Arial" w:cs="Arial"/>
          <w:color w:val="000000"/>
          <w:sz w:val="24"/>
          <w:szCs w:val="24"/>
        </w:rPr>
        <w:t>2</w:t>
      </w:r>
      <w:r w:rsidR="00163CB3">
        <w:rPr>
          <w:rFonts w:ascii="Arial" w:hAnsi="Arial" w:cs="Arial"/>
          <w:color w:val="000000"/>
          <w:sz w:val="24"/>
          <w:szCs w:val="24"/>
        </w:rPr>
        <w:t>, sch</w:t>
      </w:r>
      <w:r w:rsidR="009415DE">
        <w:rPr>
          <w:rFonts w:ascii="Arial" w:hAnsi="Arial" w:cs="Arial"/>
          <w:color w:val="000000"/>
          <w:sz w:val="24"/>
          <w:szCs w:val="24"/>
        </w:rPr>
        <w:t>válený plán prevence na rok 20</w:t>
      </w:r>
      <w:r w:rsidR="00033ECC">
        <w:rPr>
          <w:rFonts w:ascii="Arial" w:hAnsi="Arial" w:cs="Arial"/>
          <w:color w:val="000000"/>
          <w:sz w:val="24"/>
          <w:szCs w:val="24"/>
        </w:rPr>
        <w:t>2</w:t>
      </w:r>
      <w:r w:rsidR="0080557B">
        <w:rPr>
          <w:rFonts w:ascii="Arial" w:hAnsi="Arial" w:cs="Arial"/>
          <w:color w:val="000000"/>
          <w:sz w:val="24"/>
          <w:szCs w:val="24"/>
        </w:rPr>
        <w:t>3</w:t>
      </w:r>
      <w:r w:rsidRPr="00044C81">
        <w:rPr>
          <w:rFonts w:ascii="Arial" w:hAnsi="Arial" w:cs="Arial"/>
          <w:color w:val="000000"/>
          <w:sz w:val="24"/>
          <w:szCs w:val="24"/>
        </w:rPr>
        <w:t>. Uvedené termíny mohou být v rámci měsíční, týdenní a denní přípravy provozu aktualizovány.</w:t>
      </w:r>
    </w:p>
    <w:p w14:paraId="53C1E342" w14:textId="7B34AFC7" w:rsidR="009D10F7" w:rsidRDefault="009D10F7" w:rsidP="00F04F64">
      <w:pPr>
        <w:tabs>
          <w:tab w:val="left" w:pos="5812"/>
        </w:tabs>
      </w:pPr>
      <w:r>
        <w:fldChar w:fldCharType="begin"/>
      </w:r>
      <w:r>
        <w:instrText xml:space="preserve"> LINK </w:instrText>
      </w:r>
      <w:r w:rsidR="00D17D10">
        <w:instrText xml:space="preserve">Excel.Sheet.12 "C:\\Users\\richtarros\\Desktop\\roční příprava provozu.xlsx" List1!R1C1:R121C5 </w:instrText>
      </w:r>
      <w:r>
        <w:instrText xml:space="preserve">\a \f 4 \h  \* MERGEFORMAT </w:instrText>
      </w:r>
      <w:r>
        <w:fldChar w:fldCharType="separat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1340"/>
        <w:gridCol w:w="3280"/>
        <w:gridCol w:w="2611"/>
      </w:tblGrid>
      <w:tr w:rsidR="009D10F7" w:rsidRPr="009D10F7" w14:paraId="05907388" w14:textId="77777777" w:rsidTr="00373005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3E7F9E67" w14:textId="45406DD2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14:paraId="40ECAC2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2966DF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ROZVODNA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004EC2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MÍSTO PŘIPOJENÍ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07E55F9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ČINNOSTI</w:t>
            </w:r>
          </w:p>
        </w:tc>
      </w:tr>
      <w:tr w:rsidR="009D10F7" w:rsidRPr="009D10F7" w14:paraId="191E51D1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D5D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694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8A2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B69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21.pole/kobka_R3/VII T35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9B5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3B58297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6BC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B67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45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DC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06.pole/kobka_R3/VII trafo T31 (Ocelárna)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D5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EA074AF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D6B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7B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80D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90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11.pole/kobka_R3/VIII kobka 1 - Čerpadlo 1 (Čerpací stanice)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B3B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65C118C5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56B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392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76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56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20.pole/kobka_R3/VIII T37 kobka 98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DAA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B30B424" w14:textId="77777777" w:rsidTr="00373005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5F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695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45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7F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26.pole/kobka_R3/XIV kobka 9 (Odprašování EOP 1+2+3_Kabel  WH2A+WH2B+WH2C)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783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D5C8CEE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6F5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3C0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19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6A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22.pole/kobka_R3/VIII kobka 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FB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831960A" w14:textId="77777777" w:rsidTr="00373005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76E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49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D4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25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12.pole/kobka_R3/XIV kobka 6 (Odprašování EOP 1+2+3_Kabel  WH1A+WH1B+WH1C)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FA0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668134C" w14:textId="77777777" w:rsidTr="00373005">
        <w:trPr>
          <w:trHeight w:val="14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E6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D58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63C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49D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08.pole/kobka_R3/VIII kobka 99 - trafo T36 (Čerpací stanice)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E14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304050FA" w14:textId="77777777" w:rsidTr="008055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0E6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077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64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E3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05.pole/kobka_R3/X trafo T1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FF1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FE4C9E1" w14:textId="77777777" w:rsidTr="0080557B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5A1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107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03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50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04.pole/kobka_R3/VII trafo T41 (Ocelárna)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AB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27E62A2" w14:textId="77777777" w:rsidTr="00AC5C8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A94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1D1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73B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1F2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16.pole/kobka_R3/VII T42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BC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5A7A5F4" w14:textId="77777777" w:rsidTr="00AC5C85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A35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125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0F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9D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03.pole/kobka_R3/XII kobka 1 (Kabel 1+2+3)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54F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3E6DACBE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338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344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B7B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20E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09.pole/kobka_R3/VII trafo T34 (Ocelárna)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37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00BC2F5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D4E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9B7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A28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4E7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14.pole/kobka_R3/XX kobka 1 (Čerpadla PAH - Kabel 1+2)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0C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6DA1E719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87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91D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315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500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kobka_LMS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DTS OS_9579 (Linka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membranových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stěn)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D8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038CDE2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88D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7DF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89E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265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18.pole/kobka_R3/VII T32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36D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0381C67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4EC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BD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677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2E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19.pole/kobka_R3/VII T33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5F8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FFCC1AD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5FF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DB6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DEB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C4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13.pole/kobka_R3/VII T38 odpojeno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AAC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F657C15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EFF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136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84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4F0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25.pole/kobka_R3/XV-RKS-kobka 1 (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Rychlokovací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stroj)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CDA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A3A3CED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EC6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E1E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D7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R8/III (obsluha)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0C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11.pole/kobka_R2/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 kobka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D18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B4E5108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26D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D32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4C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R8/III (obsluha)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B4F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14.pole/kobka_R2/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T2 kobka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9D8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673FA63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5A5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133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2E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R2/V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A9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11.pole/kobka_R870/ SYNERGY INVEST  Kabel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498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4F57668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9E3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C7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22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R2/V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717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kobka_Obrobna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zkoušek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02B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25BA3AE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4FA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3AF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CC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R2/V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6D2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21.pole/kobka_R2/I kobka 306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D7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2D73BE7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0F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D96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F9F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R15/I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42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59.pole/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kobka_ČS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NH kobka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13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3559E93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B62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E61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92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21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23.pole/kobka_R3/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VIc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T42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Keravit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(5/0,5 kV_1,6 MVA)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BF0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69DA596F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533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D28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711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04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kobka_Směr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stykače pro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vál.stolici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055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FBB2B70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EE4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37A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B06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E02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16.pole/kobka_R3/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340/T2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49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5A4C971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3C9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94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D66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A4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38.pole/kobka_R3/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6D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9D126CF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D08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10F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031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82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13.pole/kobka_R3/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340/T3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3C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3A0B969B" w14:textId="77777777" w:rsidTr="0037300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8E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1CE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D7F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7AE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03.pole/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kobka_OS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KGJ KOMA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3B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CF64736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963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C67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B0C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14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16.pole/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kobka_Vítkovice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-Jaderná energetikaT22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7A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034CC21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962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C84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79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A4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31.pole/kobka_VN3101-směr OS_9589 VII Hala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57A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68500CDF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F0B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927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0F0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EA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17.pole/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kobka_Trafostanice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DIZ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C1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1A40FE8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C42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7FF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C8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R15/I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3F5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59.pole/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kobka_ČS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NH kobka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957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04A7DC0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260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9FD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8B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1C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11.pole/kobka_OS_9704 EOP č.4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79F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C5089A8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0F1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6F4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C2E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03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08.pole/kobka_R3/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XIXc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kobka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41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7A338C7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DC6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F1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BC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ABC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25.pole/kobka_R3/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XIXc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kobka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54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B079D9B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033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DF9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EEE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1DD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35.pole/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kobka_Čerpadlo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Sigma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440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4AD6C5A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0DB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E71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83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F3A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05.pole/kobka_OS_9703 EOP č.3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69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6227249" w14:textId="77777777" w:rsidTr="008055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715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CB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81E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67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33.pole/kobka_R3/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XVIc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Trafo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F1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E0C0478" w14:textId="77777777" w:rsidTr="0080557B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33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3CB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DC2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R2/VIII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2F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08.pole/kobka_VN3047-OS_9752 RO3A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6A6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217FF4A" w14:textId="77777777" w:rsidTr="00AC5C8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6BC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DD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9D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R2/VIII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98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16.pole/kobka_VN3049-Čerpadlo 2, OS_9752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8A8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A0D11B5" w14:textId="77777777" w:rsidTr="00AC5C85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6DB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937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678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R2/VIII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CF6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07.pole/kobka_VN3046-Čerpadlo 5+OS_9752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CFA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4CD3AF8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370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AB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80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R2/VIII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CC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06.pole/kobka_VN3045-Čerpadlo 1+ OS_9752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70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A2DB719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34C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8E4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35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ED1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30.pole/kobka_R6/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T4 kobka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333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CAF5CCB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60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E5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76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9B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22.pole/kobka_R3/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VIc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T44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Keravit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(5/0,4 kV_630 kVA)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31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6370ECE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DDB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ACF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B5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AE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02.pole/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kobka_Směr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trafo T11 (1000 kVA)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725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A9CB740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C3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B8C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E55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164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07.pole/kobka_R3/XXI kobka 1 (Výměníková stanice)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E1C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85D1B89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020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13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01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01C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06.stání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distr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. trafa 5/0,4 kV_T6 (1 MVA)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C0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5639F88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32E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E5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B5F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C4F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07.stání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distr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. trafa 5/0,4 kV_T7 (1 MVA)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67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6EE46BC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CC4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3ED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A4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739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06.stání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distr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. trafa 5/0,4 kV_T6 (1 MVA)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160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F15B0D7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656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EDD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16E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05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07.stání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distr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. trafa 5/0,4 kV_T7 (1 MVA)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89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C5ECBDF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13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6F6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805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580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21.pole/kobka_R3/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IVc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kobka 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F1D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B5344AC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136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091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94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5E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kobka_Směr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OS_9588 ČS CNG ul. Ruská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E2D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020A5D9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49E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37C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8A3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2D0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09.pole/kobka_VHM1-T18 1ST2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B2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61F097C4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5EE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10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CE7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70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23.pole/kobka_R3/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IVc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kobka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B62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60F2C7E0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159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18F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183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CC3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10.pole/kobka_VHM2-T19 2ST2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33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FBDF5BB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BAD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11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AA7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788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06.pole/kobka_R3/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Nové ředitelství kobka 1 (Tr. ADMINIST.)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4A8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B4AB25F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C9A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A59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61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R15/I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0C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07.pole/kobka_OS_1511 Šrotiště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55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6970B71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AB9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D23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71E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R2/I (obsluha)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51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304.pole/kobka_R2/II kobka 37 (Bloková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I_Vývod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EED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5971552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DD9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E21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70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R15/I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7C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47.pole/kobka_R8/VIII kobka 16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50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87F5A52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BD3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92F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D91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R2/I (obsluha)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D6A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112.pole/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kobka_Kolejová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trafo T1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539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68376781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BCA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E3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67B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R15/I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DC3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59.pole/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kobka_ČS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NH kobka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F4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43AEF71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BDF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A17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24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E4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10.pole/kobka_OS_9701Pec LF 80t R4 LF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53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0D9E710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758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8DB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ED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FF3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02.pole/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kobka_Dislok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. trafo (Trafo osvětlení Čistírna_400 kVA)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2E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1DF2505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24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E45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68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B6F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05.pole/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kobka_MOTOR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300 kW (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ind.pece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ISTOL)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71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281BCA7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05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C51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3B7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R15/I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B62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48.pole/kobka_R8/VIII kobka 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D9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3AEFBBB" w14:textId="77777777" w:rsidTr="0080557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8B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CA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646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B8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04.pole/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kobka_MOTOR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900 kW (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ind.pece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ISTOL - DTS_OS_9753)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08A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03040B4" w14:textId="77777777" w:rsidTr="0080557B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F65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DC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BF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137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09.pole/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kobka_VS-oblouk.pec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2,2 MVA-kobka 1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5E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0B5E8D7" w14:textId="77777777" w:rsidTr="00AC5C8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76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201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BFD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586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07.pole/kobka_R5/IX kobka 1 (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Stykovna_Ocelolitina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21D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61910F8" w14:textId="77777777" w:rsidTr="00AC5C85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339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ACC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95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R8/III (obsluha)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1B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27.pole/kobka_R2/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kobka 22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A79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17AE86D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D95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402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EA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5F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21.pole/kobka_R5/III kobka 2 (Hruboslévárna)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04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668F58F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45E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CAD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58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R8/III (obsluha)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C6F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26.pole/kobka_R2/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kobka 23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38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30BFAE53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38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081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12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R8/III (obsluha)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96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30.pole/kobka_R2/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kobka 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DB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0EF8D23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734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5AE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FE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E91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31.pole/kobka_R8/X trafo T01_DOORY (1,6 MVA)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A5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9468D48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DA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43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49B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24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15.pole/kobka_R5/X kobka 1 (Lahvárna 2)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0BE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164BD30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52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38E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DD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BB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36.pole/kobka_R8/X trafo T02_DOORY (1,6 MVA)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2C6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779961B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B19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5E1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F8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1B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28.pole/kobka_R6/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T1 kobka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46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EC94730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4D9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8F0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BC5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23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29.pole/kobka_R6/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T2 kobka 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1CB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6CC2070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60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CB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72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2D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22.pole/kobka_R3/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VIc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T44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Keravit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(5/0,4 kV_630 kVA)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45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938EB0C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29A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B1A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02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R4/II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CE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16.pole/kobka_OS_9714 trafo Výzkum (R4/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IVc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A16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AD3DA4B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042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90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7E7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R4/II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CAD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24.pole/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kobka_Směr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trafo T1a (Výpočetní středisko)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B1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225CD00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22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0A3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A9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FAF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kobka_Směr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stykače pro 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vál.stolici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4B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E26F272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5C2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43B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D2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AAF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11.pole/kobka_OS_9704 EOP č.4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C2F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4237483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E26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148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49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7A9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31.pole/kobka_R6/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T5 kobka 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76E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5D9974D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763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17C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706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93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32.pole/kobka_R6/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T6 kobka 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048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A22F3C1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50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AFB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23C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2FE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30.pole/kobka_R6/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T4 kobka 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F9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53F6A5C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F56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26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36E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3AF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22.pole/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kobka_Směr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trafo T2 (10 MVA)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6B1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3E542ED1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38D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B4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B0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F2B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15.pole/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kobka_VTK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-Jader. energ.T23 (Správ. bud.)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C9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6F03D15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DB7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78B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4F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37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17.pole/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kobka_Vítkovice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-Jaderná energetikaT21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0A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6A5A4C0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018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988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D3F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DC8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kobka_Vítkovice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-Jaderná energetikaT24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8C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99B6D9B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2BC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06F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4C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7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16.pole/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kobka_Vítkovice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-Jaderná energetikaT22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F9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452C456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91C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2BA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939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R8/VIII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35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06.pole/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kobka_Petrokámen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kobka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E30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9071B0A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89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E9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151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6B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kobka_Vítkovice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-Jaderná energetikaT18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A2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4F904BA3" w14:textId="77777777" w:rsidTr="0080557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30C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8D4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2B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547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18.pole/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kobka_Vítkovice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-Jaderná energetikaT20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6A7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699D427" w14:textId="77777777" w:rsidTr="0080557B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9D3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D0C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42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87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19.pole/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kobka_Vítkovice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-Jaderná energetikaT19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0E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F3F76B0" w14:textId="77777777" w:rsidTr="00AC5C8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96E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521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5D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57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21.pole/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kobka_Vítkovice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-Jaderná energetikaT17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23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18894FA" w14:textId="77777777" w:rsidTr="00AC5C85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EE5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67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59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R4/II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EA5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24.pole/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kobka_Směr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trafo T1a (Výpočetní středisko)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8E1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3EE5C9D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55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DF1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A44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B63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02.pole/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kobka_Dislok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. trafo (Trafo osvětlení Čistírna_400 kVA)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34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FE4EA44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AC2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579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068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35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07.pole/kobka_R5/IX kobka 1 (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Stykovna_Ocelolitina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D5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3C215049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069F" w14:textId="39DE8AF9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EC6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7B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22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12.pole/kobka_VHM3-T26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CE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C495C26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D3F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1C1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E13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C6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15.pole/kobka_R3/XVII kobka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5C7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024520E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CB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26C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4E0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E1F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14.pole/kobka_VHM4-T25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F8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8A2BF8D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38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967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23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0FF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07.pole/kobka_VHM2-zám.prac. T68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FD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F903587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BE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013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389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7C0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04.pole/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kobka_MOTOR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900 kW (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ind.pece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ISTOL - DTS_OS_9753)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241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649CF93E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35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3DF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45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98D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21.pole/kobka_R5/III kobka 2 (Hruboslévárna)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B9F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E011481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A86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1C7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C3F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BB0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01.pole/kobka_VHM1 T28 (6. Hala)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71A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35CF7277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5FB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F5C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D9D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R3/III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D5D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06.pole/kobka_R3/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XIIIc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Nové ředitelství kobka 1 (Tr. ADMINIST.)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92C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2ADD137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2F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C3A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04E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87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05.pole/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kobka_MOTOR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300 kW (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ind.pece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ISTOL)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295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C951BBC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DFF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7D9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D8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R5/II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B7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09.pole/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kobka_VS-oblouk.pec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2,2 MVA-kobka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0EB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3026A71D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B6F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058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A6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R4/II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7B9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16.pole/kobka_OS_9714 trafo Výzkum (R4/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IVc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5B9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BEC478C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CA6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E4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6E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R4/II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4B2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23.pole/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kobka_Směr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trafo T3a (Výpočetní středisko)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1B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011354F6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BF8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0BD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E2F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R6/IV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846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11.pole/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kobka_ČKD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VAGONKA 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0A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51FE3015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125E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986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C78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95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01.pole/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kobka_Měření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FKZ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C12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1B04D7D7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83B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3D59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589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BFB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10.pole/kobka_OS_9701Pec LF 80t R4 LF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D4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677BB25C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14A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BB7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7C50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AA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03.pole/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kobka_kompenzace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Regulátor TCR 2.harm.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AB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71FACF3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22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AC9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905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317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05.pole/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kobka_kompenzace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3.a 4.harm.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662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2A955B65" w14:textId="77777777" w:rsidTr="0037300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CDD5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90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C2A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R8/III (obsluha)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9513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30.pole/kobka_R2/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XIc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kobka 131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CE1F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  <w:tr w:rsidR="009D10F7" w:rsidRPr="009D10F7" w14:paraId="7ADE84C1" w14:textId="77777777" w:rsidTr="0037300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D41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4F1B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8624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R8/IV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E9EC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08.pole/</w:t>
            </w:r>
            <w:proofErr w:type="spellStart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kobka_EOP</w:t>
            </w:r>
            <w:proofErr w:type="spellEnd"/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č.5 PEC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A38" w14:textId="77777777" w:rsidR="009D10F7" w:rsidRPr="009D10F7" w:rsidRDefault="009D10F7" w:rsidP="009D1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10F7">
              <w:rPr>
                <w:rFonts w:ascii="Calibri" w:eastAsia="Times New Roman" w:hAnsi="Calibri" w:cs="Calibri"/>
                <w:color w:val="000000"/>
                <w:lang w:eastAsia="cs-CZ"/>
              </w:rPr>
              <w:t>Prevence</w:t>
            </w:r>
          </w:p>
        </w:tc>
      </w:tr>
    </w:tbl>
    <w:p w14:paraId="4DC28822" w14:textId="4597EC14" w:rsidR="006A1989" w:rsidRDefault="009D10F7" w:rsidP="00F04F64">
      <w:pPr>
        <w:tabs>
          <w:tab w:val="left" w:pos="58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52D2E8AE" w14:textId="3DCCC371" w:rsidR="00054DC6" w:rsidRDefault="00054DC6" w:rsidP="006A1989">
      <w:pPr>
        <w:tabs>
          <w:tab w:val="left" w:pos="4035"/>
        </w:tabs>
        <w:rPr>
          <w:rFonts w:ascii="Arial" w:hAnsi="Arial" w:cs="Arial"/>
          <w:color w:val="000000"/>
          <w:sz w:val="24"/>
          <w:szCs w:val="24"/>
        </w:rPr>
      </w:pPr>
    </w:p>
    <w:p w14:paraId="73729CD1" w14:textId="0EF6E4CE" w:rsidR="0080557B" w:rsidRDefault="0080557B" w:rsidP="006A1989">
      <w:pPr>
        <w:tabs>
          <w:tab w:val="left" w:pos="4035"/>
        </w:tabs>
        <w:rPr>
          <w:rFonts w:ascii="Arial" w:hAnsi="Arial" w:cs="Arial"/>
          <w:color w:val="000000"/>
          <w:sz w:val="24"/>
          <w:szCs w:val="24"/>
        </w:rPr>
      </w:pPr>
    </w:p>
    <w:p w14:paraId="30B47573" w14:textId="77777777" w:rsidR="0080557B" w:rsidRDefault="0080557B" w:rsidP="006A1989">
      <w:pPr>
        <w:tabs>
          <w:tab w:val="left" w:pos="4035"/>
        </w:tabs>
        <w:rPr>
          <w:rFonts w:ascii="Arial" w:hAnsi="Arial" w:cs="Arial"/>
          <w:color w:val="000000"/>
          <w:sz w:val="24"/>
          <w:szCs w:val="24"/>
        </w:rPr>
      </w:pPr>
    </w:p>
    <w:p w14:paraId="003549F6" w14:textId="77777777" w:rsidR="00054DC6" w:rsidRPr="00BE0104" w:rsidRDefault="009E1E19" w:rsidP="00A702A2">
      <w:pPr>
        <w:pStyle w:val="Nadpis1"/>
        <w:numPr>
          <w:ilvl w:val="0"/>
          <w:numId w:val="4"/>
        </w:numPr>
        <w:rPr>
          <w:rFonts w:ascii="Arial" w:hAnsi="Arial" w:cs="Arial"/>
          <w:b/>
          <w:color w:val="auto"/>
        </w:rPr>
      </w:pPr>
      <w:bookmarkStart w:id="7" w:name="_Toc119647368"/>
      <w:r w:rsidRPr="00BE0104">
        <w:rPr>
          <w:rFonts w:ascii="Arial" w:hAnsi="Arial" w:cs="Arial"/>
          <w:b/>
          <w:color w:val="auto"/>
        </w:rPr>
        <w:lastRenderedPageBreak/>
        <w:t>Výpočty</w:t>
      </w:r>
      <w:r w:rsidR="000F79A7">
        <w:rPr>
          <w:rFonts w:ascii="Arial" w:hAnsi="Arial" w:cs="Arial"/>
          <w:b/>
          <w:color w:val="auto"/>
        </w:rPr>
        <w:t>.</w:t>
      </w:r>
      <w:bookmarkEnd w:id="7"/>
    </w:p>
    <w:p w14:paraId="17630151" w14:textId="77777777" w:rsidR="009E1E19" w:rsidRDefault="009E1E19" w:rsidP="009E1E19"/>
    <w:p w14:paraId="4C363494" w14:textId="77777777" w:rsidR="009E1E19" w:rsidRPr="00BE0104" w:rsidRDefault="009E1E19" w:rsidP="009E1E19">
      <w:pPr>
        <w:rPr>
          <w:rFonts w:ascii="Arial" w:hAnsi="Arial" w:cs="Arial"/>
          <w:b/>
          <w:bCs/>
          <w:sz w:val="24"/>
          <w:szCs w:val="24"/>
        </w:rPr>
      </w:pPr>
      <w:r w:rsidRPr="00BE0104">
        <w:rPr>
          <w:rFonts w:ascii="Arial" w:hAnsi="Arial" w:cs="Arial"/>
          <w:b/>
          <w:bCs/>
          <w:sz w:val="24"/>
          <w:szCs w:val="24"/>
        </w:rPr>
        <w:t>Výpočet chodu distribuční soustavy z hlediska spolehlivosti:</w:t>
      </w:r>
    </w:p>
    <w:p w14:paraId="67DB6E33" w14:textId="77777777" w:rsidR="00681264" w:rsidRDefault="009E1E19" w:rsidP="009E1E19">
      <w:pPr>
        <w:rPr>
          <w:rFonts w:ascii="Arial" w:hAnsi="Arial" w:cs="Arial"/>
          <w:sz w:val="24"/>
          <w:szCs w:val="24"/>
        </w:rPr>
      </w:pPr>
      <w:r w:rsidRPr="00BE0104">
        <w:rPr>
          <w:rFonts w:ascii="Arial" w:hAnsi="Arial" w:cs="Arial"/>
          <w:sz w:val="24"/>
          <w:szCs w:val="24"/>
        </w:rPr>
        <w:t xml:space="preserve">Spolehlivost chodu Lokální distribuční soustavy </w:t>
      </w:r>
      <w:r w:rsidR="002327A5">
        <w:rPr>
          <w:rFonts w:ascii="Arial" w:hAnsi="Arial" w:cs="Arial"/>
          <w:sz w:val="24"/>
          <w:szCs w:val="24"/>
        </w:rPr>
        <w:t xml:space="preserve">pro oblast Vítkovice, </w:t>
      </w:r>
    </w:p>
    <w:p w14:paraId="568BE3CB" w14:textId="29958350" w:rsidR="009E1E19" w:rsidRPr="00BE0104" w:rsidRDefault="009E1E19" w:rsidP="009E1E19">
      <w:pPr>
        <w:rPr>
          <w:rFonts w:ascii="Arial" w:hAnsi="Arial" w:cs="Arial"/>
          <w:sz w:val="24"/>
          <w:szCs w:val="24"/>
        </w:rPr>
      </w:pPr>
      <w:r w:rsidRPr="00BE0104">
        <w:rPr>
          <w:rFonts w:ascii="Arial" w:hAnsi="Arial" w:cs="Arial"/>
          <w:sz w:val="24"/>
          <w:szCs w:val="24"/>
        </w:rPr>
        <w:t>ČEZ Energetické služby, s. r. o. byla ověřena.</w:t>
      </w:r>
    </w:p>
    <w:p w14:paraId="4FAEC07B" w14:textId="77777777" w:rsidR="000F79A7" w:rsidRPr="000F79A7" w:rsidRDefault="009E1E19" w:rsidP="009E1E19">
      <w:pPr>
        <w:pStyle w:val="Default"/>
        <w:rPr>
          <w:b/>
          <w:bCs/>
        </w:rPr>
      </w:pPr>
      <w:r w:rsidRPr="00BE0104">
        <w:rPr>
          <w:b/>
          <w:bCs/>
        </w:rPr>
        <w:t xml:space="preserve">Výpočet potřebného objemu služeb sloužících k zabezpečení spolehlivosti provozu distribuční soustavy: </w:t>
      </w:r>
    </w:p>
    <w:p w14:paraId="7E1B1170" w14:textId="77777777" w:rsidR="009E1E19" w:rsidRDefault="00BE0104" w:rsidP="009E1E19">
      <w:pPr>
        <w:pStyle w:val="Default"/>
      </w:pPr>
      <w:r>
        <w:t>Lokální distribuční soustava</w:t>
      </w:r>
      <w:r w:rsidR="002327A5">
        <w:t xml:space="preserve"> pro oblast Vítkovice,</w:t>
      </w:r>
      <w:r>
        <w:t xml:space="preserve"> ČEZ Energetické služby s. r. o. obsahuje ve</w:t>
      </w:r>
      <w:r w:rsidR="009E1E19" w:rsidRPr="00BE0104">
        <w:t xml:space="preserve"> vybraných uzlových oblastech systém aktivního řízení napětí</w:t>
      </w:r>
      <w:r w:rsidR="00264ADA">
        <w:t>.</w:t>
      </w:r>
      <w:r w:rsidR="009E1E19" w:rsidRPr="00BE0104">
        <w:t xml:space="preserve"> </w:t>
      </w:r>
    </w:p>
    <w:p w14:paraId="6F78DEF6" w14:textId="77777777" w:rsidR="009E1E19" w:rsidRDefault="009E1E19" w:rsidP="009E1E19">
      <w:pPr>
        <w:pStyle w:val="Default"/>
      </w:pPr>
      <w:r w:rsidRPr="00BE0104">
        <w:t>Dále byly analyzovány možné stavy</w:t>
      </w:r>
      <w:r w:rsidR="002327A5">
        <w:t>,</w:t>
      </w:r>
      <w:r w:rsidRPr="00BE0104">
        <w:t xml:space="preserve"> nesplňující podmínky spolehlivosti provozu distribučn</w:t>
      </w:r>
      <w:r w:rsidR="008F2AD6">
        <w:t>í soustavy, na</w:t>
      </w:r>
      <w:r w:rsidR="00264ADA">
        <w:t>vržená</w:t>
      </w:r>
      <w:r w:rsidRPr="00BE0104">
        <w:t xml:space="preserve"> opatření na odstranění stavů nesplňujících podmínky spolehlivosti provozu distribuč</w:t>
      </w:r>
      <w:r w:rsidR="00264ADA">
        <w:t>ní soustavy, výpočty chodu sítí</w:t>
      </w:r>
      <w:r w:rsidRPr="00BE0104">
        <w:t xml:space="preserve"> a výpočet zkratových poměrů. </w:t>
      </w:r>
    </w:p>
    <w:p w14:paraId="5BA194C4" w14:textId="307E4F8B" w:rsidR="00BE0104" w:rsidRDefault="00BE0104" w:rsidP="00BE0104">
      <w:pPr>
        <w:pStyle w:val="Nadpis1"/>
      </w:pPr>
    </w:p>
    <w:p w14:paraId="60D51504" w14:textId="7B6B22AC" w:rsidR="00BE0104" w:rsidRPr="00BE0104" w:rsidRDefault="00BE0104" w:rsidP="00AC55F3">
      <w:pPr>
        <w:pStyle w:val="Nadpis1"/>
        <w:ind w:left="851" w:hanging="425"/>
        <w:rPr>
          <w:rFonts w:ascii="Arial" w:hAnsi="Arial" w:cs="Arial"/>
          <w:b/>
          <w:color w:val="auto"/>
        </w:rPr>
      </w:pPr>
      <w:bookmarkStart w:id="8" w:name="_Toc119647369"/>
      <w:r w:rsidRPr="00BE0104">
        <w:rPr>
          <w:rFonts w:ascii="Arial" w:hAnsi="Arial" w:cs="Arial"/>
          <w:b/>
          <w:color w:val="auto"/>
        </w:rPr>
        <w:t xml:space="preserve">7. </w:t>
      </w:r>
      <w:r>
        <w:rPr>
          <w:rFonts w:ascii="Arial" w:hAnsi="Arial" w:cs="Arial"/>
          <w:b/>
          <w:color w:val="auto"/>
        </w:rPr>
        <w:t xml:space="preserve"> </w:t>
      </w:r>
      <w:r w:rsidRPr="00BE0104">
        <w:rPr>
          <w:rFonts w:ascii="Arial" w:hAnsi="Arial" w:cs="Arial"/>
          <w:b/>
          <w:color w:val="auto"/>
        </w:rPr>
        <w:t>Závěr</w:t>
      </w:r>
      <w:r w:rsidR="000F79A7">
        <w:rPr>
          <w:rFonts w:ascii="Arial" w:hAnsi="Arial" w:cs="Arial"/>
          <w:b/>
          <w:color w:val="auto"/>
        </w:rPr>
        <w:t>.</w:t>
      </w:r>
      <w:bookmarkEnd w:id="8"/>
      <w:r w:rsidRPr="00BE0104">
        <w:rPr>
          <w:rFonts w:ascii="Arial" w:hAnsi="Arial" w:cs="Arial"/>
          <w:b/>
          <w:color w:val="auto"/>
        </w:rPr>
        <w:t xml:space="preserve"> </w:t>
      </w:r>
    </w:p>
    <w:p w14:paraId="69943748" w14:textId="77777777" w:rsidR="00BE0104" w:rsidRDefault="00BE0104" w:rsidP="00BE0104">
      <w:pPr>
        <w:pStyle w:val="Default"/>
        <w:rPr>
          <w:sz w:val="20"/>
          <w:szCs w:val="20"/>
        </w:rPr>
      </w:pPr>
    </w:p>
    <w:p w14:paraId="7619B685" w14:textId="269456C4" w:rsidR="00BE0104" w:rsidRDefault="00BE0104" w:rsidP="00BE0104">
      <w:pPr>
        <w:pStyle w:val="Default"/>
        <w:rPr>
          <w:sz w:val="20"/>
          <w:szCs w:val="20"/>
        </w:rPr>
      </w:pPr>
      <w:r w:rsidRPr="00BE0104">
        <w:t>Ro</w:t>
      </w:r>
      <w:r w:rsidR="009415DE">
        <w:t>ční příprava provozu na rok 20</w:t>
      </w:r>
      <w:r w:rsidR="00033ECC">
        <w:t>2</w:t>
      </w:r>
      <w:r w:rsidR="00681264">
        <w:t>3</w:t>
      </w:r>
      <w:r w:rsidRPr="00BE0104">
        <w:t xml:space="preserve"> byla zpracována dle legislativních požadavků a obsahuje relevantní údaje dle těchto požadavků. Vychází z podkladů a informací známých k </w:t>
      </w:r>
      <w:r w:rsidR="00CD31D4">
        <w:t>15</w:t>
      </w:r>
      <w:r w:rsidR="00CF747C">
        <w:t>.</w:t>
      </w:r>
      <w:r w:rsidR="000F79A7">
        <w:t>1</w:t>
      </w:r>
      <w:r w:rsidR="00CD31D4">
        <w:t>1</w:t>
      </w:r>
      <w:r w:rsidR="000F79A7">
        <w:t>. 20</w:t>
      </w:r>
      <w:r w:rsidR="009A40B6">
        <w:t>2</w:t>
      </w:r>
      <w:r w:rsidR="00681264">
        <w:t>2</w:t>
      </w:r>
      <w:r w:rsidRPr="00BE0104">
        <w:t>. Je zpracována s ohledem na maximální míru bezpečnosti a spolehlivosti dodávky z Lokální distribuční soustavy</w:t>
      </w:r>
      <w:r w:rsidR="002327A5">
        <w:t xml:space="preserve"> pro oblast Vítkovice,</w:t>
      </w:r>
      <w:r w:rsidRPr="00BE0104">
        <w:t xml:space="preserve"> ČEZ Energetické služby, s. r. o., všem účastníkům trhu připojeným k této DS</w:t>
      </w:r>
      <w:r>
        <w:rPr>
          <w:sz w:val="20"/>
          <w:szCs w:val="20"/>
        </w:rPr>
        <w:t>.</w:t>
      </w:r>
    </w:p>
    <w:p w14:paraId="537C05B3" w14:textId="77777777" w:rsidR="00BE0104" w:rsidRDefault="00BE0104" w:rsidP="00BE0104">
      <w:pPr>
        <w:pStyle w:val="Default"/>
        <w:rPr>
          <w:sz w:val="20"/>
          <w:szCs w:val="20"/>
        </w:rPr>
      </w:pPr>
    </w:p>
    <w:p w14:paraId="57F387C1" w14:textId="77777777" w:rsidR="00BE0104" w:rsidRDefault="00BE0104" w:rsidP="00BE0104">
      <w:pPr>
        <w:pStyle w:val="Default"/>
      </w:pPr>
    </w:p>
    <w:p w14:paraId="34ABEE40" w14:textId="77777777" w:rsidR="00BE0104" w:rsidRDefault="00BE0104" w:rsidP="00BE0104">
      <w:pPr>
        <w:pStyle w:val="Default"/>
      </w:pPr>
      <w:r w:rsidRPr="00BE0104">
        <w:t xml:space="preserve">Bližší podrobnosti budou oprávněným zájemcům na vyžádání poskytnuty </w:t>
      </w:r>
      <w:r>
        <w:t xml:space="preserve">oddělením </w:t>
      </w:r>
    </w:p>
    <w:p w14:paraId="42DFDFBF" w14:textId="77777777" w:rsidR="00BE0104" w:rsidRPr="00BE0104" w:rsidRDefault="00BE0104" w:rsidP="00BE0104">
      <w:pPr>
        <w:pStyle w:val="Default"/>
      </w:pPr>
      <w:r>
        <w:t>Distribuce elektřiny Vítkovice</w:t>
      </w:r>
      <w:r w:rsidR="00D56412">
        <w:t xml:space="preserve"> ČEZ Energetické služby, s. r. o.</w:t>
      </w:r>
      <w:r w:rsidRPr="00BE0104">
        <w:t xml:space="preserve"> </w:t>
      </w:r>
    </w:p>
    <w:p w14:paraId="21977BB4" w14:textId="77777777" w:rsidR="00BE0104" w:rsidRDefault="00BE0104" w:rsidP="00BE0104">
      <w:pPr>
        <w:pStyle w:val="Default"/>
      </w:pPr>
    </w:p>
    <w:p w14:paraId="4B716FA6" w14:textId="77777777" w:rsidR="00BE0104" w:rsidRPr="00BE0104" w:rsidRDefault="00BE0104" w:rsidP="00BE0104">
      <w:pPr>
        <w:pStyle w:val="Default"/>
      </w:pPr>
      <w:r w:rsidRPr="00BE0104">
        <w:t xml:space="preserve">Kontakt: </w:t>
      </w:r>
    </w:p>
    <w:p w14:paraId="59D5032D" w14:textId="77777777" w:rsidR="00BE0104" w:rsidRPr="00BE0104" w:rsidRDefault="00D56412" w:rsidP="00BE0104">
      <w:pPr>
        <w:pStyle w:val="Default"/>
      </w:pPr>
      <w:r>
        <w:t>zdenek.flagar@cez</w:t>
      </w:r>
      <w:r w:rsidR="00BE0104" w:rsidRPr="00BE0104">
        <w:t xml:space="preserve">.cz, tel. </w:t>
      </w:r>
      <w:r w:rsidR="00060A28">
        <w:t>737 765 709</w:t>
      </w:r>
      <w:r w:rsidR="00BE0104" w:rsidRPr="00BE0104">
        <w:t xml:space="preserve"> </w:t>
      </w:r>
    </w:p>
    <w:p w14:paraId="5BE7C750" w14:textId="77777777" w:rsidR="00BE0104" w:rsidRDefault="00D56412" w:rsidP="00BE0104">
      <w:pPr>
        <w:pStyle w:val="Default"/>
      </w:pPr>
      <w:r>
        <w:t>rostislav.richtar@cez</w:t>
      </w:r>
      <w:r w:rsidR="00BE0104" w:rsidRPr="00BE0104">
        <w:t xml:space="preserve">.cz tel. </w:t>
      </w:r>
      <w:r w:rsidR="00CF747C">
        <w:t>792</w:t>
      </w:r>
      <w:r w:rsidR="00060A28">
        <w:t> 330 665</w:t>
      </w:r>
      <w:r w:rsidR="00BE0104" w:rsidRPr="00BE0104">
        <w:t xml:space="preserve"> </w:t>
      </w:r>
    </w:p>
    <w:p w14:paraId="65D62C77" w14:textId="77777777" w:rsidR="00BE0104" w:rsidRPr="00BE0104" w:rsidRDefault="00BE0104" w:rsidP="00BE0104">
      <w:pPr>
        <w:pStyle w:val="Default"/>
      </w:pPr>
    </w:p>
    <w:p w14:paraId="6474BA5A" w14:textId="77777777" w:rsidR="00BE0104" w:rsidRPr="00BE0104" w:rsidRDefault="00BE0104" w:rsidP="00BE0104">
      <w:pPr>
        <w:pStyle w:val="Default"/>
      </w:pPr>
      <w:r w:rsidRPr="00BE0104">
        <w:t>Upřesnění roční přípravy provozu provede provozovatel distribuční soustavy do 31. ledna běžného roku při respektování roční přípravy provozu provozovatele přenosové soustavy a ročních příprav provozu ostatních distribučních soustav.</w:t>
      </w:r>
    </w:p>
    <w:p w14:paraId="6D1E08D3" w14:textId="77777777" w:rsidR="00B750F8" w:rsidRDefault="00B750F8"/>
    <w:p w14:paraId="344589B4" w14:textId="77777777" w:rsidR="00B750F8" w:rsidRDefault="00B750F8"/>
    <w:p w14:paraId="6AC08C64" w14:textId="77777777" w:rsidR="00B750F8" w:rsidRDefault="00B750F8"/>
    <w:p w14:paraId="77D6B589" w14:textId="77777777" w:rsidR="00B750F8" w:rsidRDefault="00B750F8"/>
    <w:sectPr w:rsidR="00B750F8" w:rsidSect="009D1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7840" w14:textId="77777777" w:rsidR="00821E18" w:rsidRDefault="00821E18" w:rsidP="00B750F8">
      <w:pPr>
        <w:spacing w:after="0" w:line="240" w:lineRule="auto"/>
      </w:pPr>
      <w:r>
        <w:separator/>
      </w:r>
    </w:p>
  </w:endnote>
  <w:endnote w:type="continuationSeparator" w:id="0">
    <w:p w14:paraId="666B1807" w14:textId="77777777" w:rsidR="00821E18" w:rsidRDefault="00821E18" w:rsidP="00B7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1A78" w14:textId="77777777" w:rsidR="0080557B" w:rsidRDefault="00805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835743"/>
      <w:docPartObj>
        <w:docPartGallery w:val="Page Numbers (Bottom of Page)"/>
        <w:docPartUnique/>
      </w:docPartObj>
    </w:sdtPr>
    <w:sdtEndPr/>
    <w:sdtContent>
      <w:p w14:paraId="42FC7706" w14:textId="77777777" w:rsidR="00ED2501" w:rsidRDefault="00ED25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A6EF1CD" w14:textId="77777777" w:rsidR="00ED2501" w:rsidRDefault="00ED25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AB62" w14:textId="77777777" w:rsidR="0080557B" w:rsidRDefault="008055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8CB2" w14:textId="77777777" w:rsidR="00821E18" w:rsidRDefault="00821E18" w:rsidP="00B750F8">
      <w:pPr>
        <w:spacing w:after="0" w:line="240" w:lineRule="auto"/>
      </w:pPr>
      <w:r>
        <w:separator/>
      </w:r>
    </w:p>
  </w:footnote>
  <w:footnote w:type="continuationSeparator" w:id="0">
    <w:p w14:paraId="78D0CEFD" w14:textId="77777777" w:rsidR="00821E18" w:rsidRDefault="00821E18" w:rsidP="00B7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3AF3" w14:textId="77777777" w:rsidR="0080557B" w:rsidRDefault="008055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61B7" w14:textId="6E7FCFB6" w:rsidR="00ED2501" w:rsidRDefault="00D17D1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50744D" wp14:editId="4129DDCA">
              <wp:simplePos x="0" y="0"/>
              <wp:positionH relativeFrom="page">
                <wp:posOffset>6911975</wp:posOffset>
              </wp:positionH>
              <wp:positionV relativeFrom="page">
                <wp:posOffset>179705</wp:posOffset>
              </wp:positionV>
              <wp:extent cx="521970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702A38" w14:textId="77777777" w:rsidR="00D17D10" w:rsidRPr="00D17D10" w:rsidRDefault="00D17D10" w:rsidP="00D17D10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D17D10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</w:p>
                        <w:p w14:paraId="1C6B78BD" w14:textId="77777777" w:rsidR="00D17D10" w:rsidRPr="00D17D10" w:rsidRDefault="00D17D10" w:rsidP="00D17D10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  <w:p w14:paraId="4C39F282" w14:textId="77777777" w:rsidR="00D17D10" w:rsidRPr="00D17D10" w:rsidRDefault="00D17D10" w:rsidP="00D17D10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D17D10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1F82802E" w14:textId="439F2ACE" w:rsidR="00D17D10" w:rsidRPr="00D17D10" w:rsidRDefault="00D17D10" w:rsidP="00D17D10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0744D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25pt;margin-top:14.15pt;width:41.1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" o:allowincell="f" filled="f" stroked="f" strokeweight=".5pt">
              <v:fill o:detectmouseclick="t"/>
              <v:textbox>
                <w:txbxContent>
                  <w:p w14:paraId="56702A38" w14:textId="77777777" w:rsidR="00D17D10" w:rsidRPr="00D17D10" w:rsidRDefault="00D17D10" w:rsidP="00D17D10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D17D10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</w:p>
                  <w:p w14:paraId="1C6B78BD" w14:textId="77777777" w:rsidR="00D17D10" w:rsidRPr="00D17D10" w:rsidRDefault="00D17D10" w:rsidP="00D17D10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  <w:p w14:paraId="4C39F282" w14:textId="77777777" w:rsidR="00D17D10" w:rsidRPr="00D17D10" w:rsidRDefault="00D17D10" w:rsidP="00D17D10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D17D10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14:paraId="1F82802E" w14:textId="439F2ACE" w:rsidR="00D17D10" w:rsidRPr="00D17D10" w:rsidRDefault="00D17D10" w:rsidP="00D17D10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8788" w14:textId="77777777" w:rsidR="0080557B" w:rsidRDefault="008055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B5B"/>
    <w:multiLevelType w:val="hybridMultilevel"/>
    <w:tmpl w:val="C4D24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1C91"/>
    <w:multiLevelType w:val="hybridMultilevel"/>
    <w:tmpl w:val="1AFECC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0090"/>
    <w:multiLevelType w:val="hybridMultilevel"/>
    <w:tmpl w:val="1AFECC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C68"/>
    <w:multiLevelType w:val="hybridMultilevel"/>
    <w:tmpl w:val="DF069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44A8"/>
    <w:multiLevelType w:val="hybridMultilevel"/>
    <w:tmpl w:val="2B721D3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976966">
    <w:abstractNumId w:val="3"/>
  </w:num>
  <w:num w:numId="2" w16cid:durableId="761680519">
    <w:abstractNumId w:val="0"/>
  </w:num>
  <w:num w:numId="3" w16cid:durableId="1975796323">
    <w:abstractNumId w:val="1"/>
  </w:num>
  <w:num w:numId="4" w16cid:durableId="1311791036">
    <w:abstractNumId w:val="4"/>
  </w:num>
  <w:num w:numId="5" w16cid:durableId="53570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0D"/>
    <w:rsid w:val="000011AC"/>
    <w:rsid w:val="0000358F"/>
    <w:rsid w:val="0000602C"/>
    <w:rsid w:val="00030AAA"/>
    <w:rsid w:val="000313AB"/>
    <w:rsid w:val="00033ECC"/>
    <w:rsid w:val="000355B8"/>
    <w:rsid w:val="00036530"/>
    <w:rsid w:val="00044C81"/>
    <w:rsid w:val="00054DC6"/>
    <w:rsid w:val="00060A28"/>
    <w:rsid w:val="00095405"/>
    <w:rsid w:val="000F2578"/>
    <w:rsid w:val="000F4A80"/>
    <w:rsid w:val="000F79A7"/>
    <w:rsid w:val="00125872"/>
    <w:rsid w:val="00152C2F"/>
    <w:rsid w:val="00163CB3"/>
    <w:rsid w:val="00165CBD"/>
    <w:rsid w:val="00182C09"/>
    <w:rsid w:val="00184897"/>
    <w:rsid w:val="001C6F84"/>
    <w:rsid w:val="001E1D99"/>
    <w:rsid w:val="001F1663"/>
    <w:rsid w:val="00212206"/>
    <w:rsid w:val="002327A5"/>
    <w:rsid w:val="00264ADA"/>
    <w:rsid w:val="00293C3A"/>
    <w:rsid w:val="00294F2F"/>
    <w:rsid w:val="002951B7"/>
    <w:rsid w:val="002B5FE8"/>
    <w:rsid w:val="002B7B81"/>
    <w:rsid w:val="002C1F99"/>
    <w:rsid w:val="002C2F05"/>
    <w:rsid w:val="002E7F74"/>
    <w:rsid w:val="00330A1F"/>
    <w:rsid w:val="00343705"/>
    <w:rsid w:val="00352CE7"/>
    <w:rsid w:val="003645AF"/>
    <w:rsid w:val="00373005"/>
    <w:rsid w:val="00374628"/>
    <w:rsid w:val="00385C7D"/>
    <w:rsid w:val="003A3610"/>
    <w:rsid w:val="003A3C36"/>
    <w:rsid w:val="003B1806"/>
    <w:rsid w:val="0045491A"/>
    <w:rsid w:val="0046251F"/>
    <w:rsid w:val="00494186"/>
    <w:rsid w:val="0051215D"/>
    <w:rsid w:val="00512E40"/>
    <w:rsid w:val="005230D6"/>
    <w:rsid w:val="005275A4"/>
    <w:rsid w:val="00535F48"/>
    <w:rsid w:val="005429F4"/>
    <w:rsid w:val="00580E9C"/>
    <w:rsid w:val="005D79AC"/>
    <w:rsid w:val="005E70E0"/>
    <w:rsid w:val="005F0BC7"/>
    <w:rsid w:val="005F28E3"/>
    <w:rsid w:val="00601BBE"/>
    <w:rsid w:val="00617CC0"/>
    <w:rsid w:val="00634FEB"/>
    <w:rsid w:val="0068066F"/>
    <w:rsid w:val="00681264"/>
    <w:rsid w:val="006A1989"/>
    <w:rsid w:val="006A75E7"/>
    <w:rsid w:val="006B0704"/>
    <w:rsid w:val="006B2C84"/>
    <w:rsid w:val="0070036B"/>
    <w:rsid w:val="00700FAA"/>
    <w:rsid w:val="00703887"/>
    <w:rsid w:val="0073182B"/>
    <w:rsid w:val="0078572C"/>
    <w:rsid w:val="007860C6"/>
    <w:rsid w:val="00793E1B"/>
    <w:rsid w:val="007D0714"/>
    <w:rsid w:val="007D5B93"/>
    <w:rsid w:val="00804BEA"/>
    <w:rsid w:val="0080557B"/>
    <w:rsid w:val="008077FB"/>
    <w:rsid w:val="00821E18"/>
    <w:rsid w:val="008F2AD6"/>
    <w:rsid w:val="0093447D"/>
    <w:rsid w:val="009415DE"/>
    <w:rsid w:val="00943640"/>
    <w:rsid w:val="00974560"/>
    <w:rsid w:val="0098560E"/>
    <w:rsid w:val="00991BE1"/>
    <w:rsid w:val="009A1DF8"/>
    <w:rsid w:val="009A40B6"/>
    <w:rsid w:val="009C2AA5"/>
    <w:rsid w:val="009D10F7"/>
    <w:rsid w:val="009E1E19"/>
    <w:rsid w:val="00A118AF"/>
    <w:rsid w:val="00A5407A"/>
    <w:rsid w:val="00A702A2"/>
    <w:rsid w:val="00A96612"/>
    <w:rsid w:val="00AC55F3"/>
    <w:rsid w:val="00AC5C85"/>
    <w:rsid w:val="00B036FC"/>
    <w:rsid w:val="00B31C85"/>
    <w:rsid w:val="00B750F8"/>
    <w:rsid w:val="00BB069A"/>
    <w:rsid w:val="00BE0104"/>
    <w:rsid w:val="00C20FD9"/>
    <w:rsid w:val="00C27269"/>
    <w:rsid w:val="00C32F99"/>
    <w:rsid w:val="00C74620"/>
    <w:rsid w:val="00C92F47"/>
    <w:rsid w:val="00CA23E3"/>
    <w:rsid w:val="00CA2A61"/>
    <w:rsid w:val="00CA68B8"/>
    <w:rsid w:val="00CD31D4"/>
    <w:rsid w:val="00CF747C"/>
    <w:rsid w:val="00D17D10"/>
    <w:rsid w:val="00D4500D"/>
    <w:rsid w:val="00D5523E"/>
    <w:rsid w:val="00D56412"/>
    <w:rsid w:val="00D7148B"/>
    <w:rsid w:val="00DA4BD1"/>
    <w:rsid w:val="00DD32A4"/>
    <w:rsid w:val="00E012EE"/>
    <w:rsid w:val="00E213AE"/>
    <w:rsid w:val="00E76DD6"/>
    <w:rsid w:val="00ED2501"/>
    <w:rsid w:val="00F01AAC"/>
    <w:rsid w:val="00F04F64"/>
    <w:rsid w:val="00F42B86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B41AE"/>
  <w15:chartTrackingRefBased/>
  <w15:docId w15:val="{3B283715-5F92-4185-BC02-ACD3CBD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1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1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45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D7148B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D7148B"/>
    <w:pPr>
      <w:outlineLvl w:val="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0F8"/>
  </w:style>
  <w:style w:type="paragraph" w:styleId="Zpat">
    <w:name w:val="footer"/>
    <w:basedOn w:val="Normln"/>
    <w:link w:val="ZpatChar"/>
    <w:uiPriority w:val="99"/>
    <w:unhideWhenUsed/>
    <w:rsid w:val="00B7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0F8"/>
  </w:style>
  <w:style w:type="paragraph" w:styleId="Obsah1">
    <w:name w:val="toc 1"/>
    <w:basedOn w:val="Normln"/>
    <w:next w:val="Normln"/>
    <w:autoRedefine/>
    <w:uiPriority w:val="39"/>
    <w:unhideWhenUsed/>
    <w:rsid w:val="00B750F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750F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750F8"/>
    <w:rPr>
      <w:b/>
      <w:bCs/>
    </w:rPr>
  </w:style>
  <w:style w:type="paragraph" w:styleId="Odstavecseseznamem">
    <w:name w:val="List Paragraph"/>
    <w:basedOn w:val="Normln"/>
    <w:uiPriority w:val="34"/>
    <w:qFormat/>
    <w:rsid w:val="006B2C8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1F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1F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1F9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2A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0F79A7"/>
  </w:style>
  <w:style w:type="character" w:styleId="Sledovanodkaz">
    <w:name w:val="FollowedHyperlink"/>
    <w:basedOn w:val="Standardnpsmoodstavce"/>
    <w:uiPriority w:val="99"/>
    <w:semiHidden/>
    <w:unhideWhenUsed/>
    <w:rsid w:val="000F79A7"/>
    <w:rPr>
      <w:color w:val="954F72"/>
      <w:u w:val="single"/>
    </w:rPr>
  </w:style>
  <w:style w:type="paragraph" w:customStyle="1" w:styleId="msonormal0">
    <w:name w:val="msonormal"/>
    <w:basedOn w:val="Normln"/>
    <w:rsid w:val="000F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0F79A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0F79A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0F79A7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0F79A7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0F79A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0F79A7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2F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F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F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F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F05"/>
    <w:rPr>
      <w:b/>
      <w:bCs/>
      <w:sz w:val="20"/>
      <w:szCs w:val="20"/>
    </w:rPr>
  </w:style>
  <w:style w:type="paragraph" w:customStyle="1" w:styleId="xl71">
    <w:name w:val="xl71"/>
    <w:basedOn w:val="Normln"/>
    <w:rsid w:val="0078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72">
    <w:name w:val="xl72"/>
    <w:basedOn w:val="Normln"/>
    <w:rsid w:val="0078572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xl63">
    <w:name w:val="xl63"/>
    <w:basedOn w:val="Normln"/>
    <w:rsid w:val="000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033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3444-A65E-4705-A59F-F1879D29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2210</Words>
  <Characters>13488</Characters>
  <Application>Microsoft Office Word</Application>
  <DocSecurity>0</DocSecurity>
  <Lines>1124</Lines>
  <Paragraphs>872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Richtár Rostislav</dc:creator>
  <cp:keywords/>
  <dc:description/>
  <cp:lastModifiedBy>Richtár Rostislav</cp:lastModifiedBy>
  <cp:revision>7</cp:revision>
  <cp:lastPrinted>2017-05-19T02:54:00Z</cp:lastPrinted>
  <dcterms:created xsi:type="dcterms:W3CDTF">2022-11-03T10:35:00Z</dcterms:created>
  <dcterms:modified xsi:type="dcterms:W3CDTF">2022-11-25T11:58:00Z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xmlns:xsd="http://www.w3.org/2001/XMLSchema" xmlns:xsi="http://www.w3.org/2001/XMLSchema-instance" margin="NaN" class="C1" owner="Richtár Rostislav" position="TopRight" marginX="0" marginY="0" classifiedOn="2022-11-03T11:35:21.961</vt:lpwstr>
  </property>
  <property fmtid="{D5CDD505-2E9C-101B-9397-08002B2CF9AE}" pid="3" name="DocumentTagging.ClassificationMark.P01">
    <vt:lpwstr>3932+01:00" showPrintedBy="false" showPrintDate="false" language="cs" ApplicationVersion="Microsoft Word, 16.0" addinVersion="5.10.5.31" template="CEZ"&gt;&lt;history bulk="false" class="Interní" code="C1" user="Richtár Rostislav" mappingVersion="1" date="</vt:lpwstr>
  </property>
  <property fmtid="{D5CDD505-2E9C-101B-9397-08002B2CF9AE}" pid="4" name="DocumentTagging.ClassificationMark.P02">
    <vt:lpwstr>2022-11-03T11:35:21.9613932+01:00"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CEZ:ESL:C</vt:lpwstr>
  </property>
</Properties>
</file>