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6FCD" w14:textId="3C39A8E9" w:rsidR="00992696" w:rsidRPr="00957195" w:rsidRDefault="00957195">
      <w:pPr>
        <w:rPr>
          <w:b/>
          <w:sz w:val="36"/>
          <w:szCs w:val="36"/>
          <w:u w:val="single"/>
        </w:rPr>
      </w:pPr>
      <w:r w:rsidRPr="00957195">
        <w:rPr>
          <w:b/>
          <w:sz w:val="36"/>
          <w:szCs w:val="36"/>
          <w:u w:val="single"/>
        </w:rPr>
        <w:t xml:space="preserve">LABELING ELEKTŘINY </w:t>
      </w:r>
      <w:r w:rsidR="008713F4">
        <w:rPr>
          <w:b/>
          <w:sz w:val="36"/>
          <w:szCs w:val="36"/>
          <w:u w:val="single"/>
        </w:rPr>
        <w:t>202</w:t>
      </w:r>
      <w:r w:rsidR="00355549">
        <w:rPr>
          <w:b/>
          <w:sz w:val="36"/>
          <w:szCs w:val="36"/>
          <w:u w:val="single"/>
        </w:rPr>
        <w:t>2</w:t>
      </w:r>
    </w:p>
    <w:p w14:paraId="63CDC10B" w14:textId="77777777" w:rsidR="00957195" w:rsidRDefault="00957195"/>
    <w:p w14:paraId="6773BE53" w14:textId="3ADB48CB" w:rsidR="00957195" w:rsidRPr="00957195" w:rsidRDefault="00957195">
      <w:pPr>
        <w:rPr>
          <w:b/>
          <w:sz w:val="28"/>
          <w:szCs w:val="28"/>
        </w:rPr>
      </w:pPr>
      <w:r w:rsidRPr="00957195">
        <w:rPr>
          <w:b/>
          <w:sz w:val="28"/>
          <w:szCs w:val="28"/>
        </w:rPr>
        <w:t>Mix výrobce</w:t>
      </w:r>
      <w:r w:rsidR="00DF63F9">
        <w:rPr>
          <w:b/>
          <w:sz w:val="28"/>
          <w:szCs w:val="28"/>
        </w:rPr>
        <w:t>:</w:t>
      </w:r>
      <w:r w:rsidRPr="00957195">
        <w:rPr>
          <w:b/>
          <w:sz w:val="28"/>
          <w:szCs w:val="28"/>
        </w:rPr>
        <w:t xml:space="preserve"> ČEZ, a. s.</w:t>
      </w:r>
    </w:p>
    <w:p w14:paraId="5E59759B" w14:textId="351BA539" w:rsidR="00957195" w:rsidRDefault="0095719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235"/>
      </w:tblGrid>
      <w:tr w:rsidR="00F45F90" w14:paraId="797FD7D0" w14:textId="77777777" w:rsidTr="008C70A3">
        <w:tc>
          <w:tcPr>
            <w:tcW w:w="2122" w:type="dxa"/>
            <w:vAlign w:val="center"/>
          </w:tcPr>
          <w:p w14:paraId="533459E8" w14:textId="1DEB4AFF" w:rsidR="00F45F90" w:rsidRDefault="00F45F90" w:rsidP="00F45F90">
            <w:r>
              <w:t>Uhelné</w:t>
            </w:r>
          </w:p>
        </w:tc>
        <w:tc>
          <w:tcPr>
            <w:tcW w:w="1134" w:type="dxa"/>
            <w:vAlign w:val="center"/>
          </w:tcPr>
          <w:p w14:paraId="1A6A0328" w14:textId="77777777" w:rsidR="00F45F90" w:rsidRDefault="00F45F90" w:rsidP="00F45F90"/>
        </w:tc>
        <w:tc>
          <w:tcPr>
            <w:tcW w:w="1235" w:type="dxa"/>
            <w:vAlign w:val="center"/>
          </w:tcPr>
          <w:p w14:paraId="7007E241" w14:textId="255B24CE" w:rsidR="00F45F90" w:rsidRDefault="00F45F90" w:rsidP="00F45F90">
            <w:pPr>
              <w:jc w:val="right"/>
            </w:pPr>
            <w:r>
              <w:t>26,69 %</w:t>
            </w:r>
          </w:p>
        </w:tc>
      </w:tr>
      <w:tr w:rsidR="00F45F90" w14:paraId="2DBB516C" w14:textId="77777777" w:rsidTr="008C70A3">
        <w:tc>
          <w:tcPr>
            <w:tcW w:w="2122" w:type="dxa"/>
            <w:vAlign w:val="center"/>
          </w:tcPr>
          <w:p w14:paraId="38873EAC" w14:textId="150F71C5" w:rsidR="00F45F90" w:rsidRDefault="00F45F90" w:rsidP="00F45F90">
            <w:r>
              <w:t>Jaderné</w:t>
            </w:r>
          </w:p>
        </w:tc>
        <w:tc>
          <w:tcPr>
            <w:tcW w:w="1134" w:type="dxa"/>
            <w:vAlign w:val="center"/>
          </w:tcPr>
          <w:p w14:paraId="377C2CEB" w14:textId="77777777" w:rsidR="00F45F90" w:rsidRDefault="00F45F90" w:rsidP="00F45F90"/>
        </w:tc>
        <w:tc>
          <w:tcPr>
            <w:tcW w:w="1235" w:type="dxa"/>
            <w:vAlign w:val="center"/>
          </w:tcPr>
          <w:p w14:paraId="31D40472" w14:textId="188AED95" w:rsidR="00F45F90" w:rsidRDefault="00F45F90" w:rsidP="00F45F90">
            <w:pPr>
              <w:jc w:val="right"/>
            </w:pPr>
            <w:r>
              <w:t>66,06 %</w:t>
            </w:r>
          </w:p>
        </w:tc>
      </w:tr>
      <w:tr w:rsidR="00F45F90" w14:paraId="525743F1" w14:textId="77777777" w:rsidTr="008C70A3">
        <w:tc>
          <w:tcPr>
            <w:tcW w:w="2122" w:type="dxa"/>
            <w:vAlign w:val="center"/>
          </w:tcPr>
          <w:p w14:paraId="062F6512" w14:textId="079C27DA" w:rsidR="00F45F90" w:rsidRDefault="00F45F90" w:rsidP="00F45F90">
            <w:r>
              <w:t>Plynové</w:t>
            </w:r>
          </w:p>
        </w:tc>
        <w:tc>
          <w:tcPr>
            <w:tcW w:w="1134" w:type="dxa"/>
            <w:vAlign w:val="center"/>
          </w:tcPr>
          <w:p w14:paraId="634505EE" w14:textId="77777777" w:rsidR="00F45F90" w:rsidRDefault="00F45F90" w:rsidP="00F45F90"/>
        </w:tc>
        <w:tc>
          <w:tcPr>
            <w:tcW w:w="1235" w:type="dxa"/>
            <w:vAlign w:val="center"/>
          </w:tcPr>
          <w:p w14:paraId="6A01639C" w14:textId="6956EDC0" w:rsidR="00F45F90" w:rsidRDefault="00F45F90" w:rsidP="00F45F90">
            <w:pPr>
              <w:jc w:val="right"/>
            </w:pPr>
            <w:r>
              <w:t>4,43 %</w:t>
            </w:r>
          </w:p>
        </w:tc>
      </w:tr>
      <w:tr w:rsidR="00F45F90" w14:paraId="06E1444B" w14:textId="77777777" w:rsidTr="008C70A3">
        <w:tc>
          <w:tcPr>
            <w:tcW w:w="2122" w:type="dxa"/>
            <w:vAlign w:val="center"/>
          </w:tcPr>
          <w:p w14:paraId="78D66072" w14:textId="06D58F28" w:rsidR="00F45F90" w:rsidRDefault="00F45F90" w:rsidP="00F45F90">
            <w:r>
              <w:t>Obnovitelné zdroje</w:t>
            </w:r>
          </w:p>
        </w:tc>
        <w:tc>
          <w:tcPr>
            <w:tcW w:w="1134" w:type="dxa"/>
            <w:vAlign w:val="center"/>
          </w:tcPr>
          <w:p w14:paraId="533EE4D5" w14:textId="77777777" w:rsidR="00F45F90" w:rsidRDefault="00F45F90" w:rsidP="00F45F90"/>
        </w:tc>
        <w:tc>
          <w:tcPr>
            <w:tcW w:w="1235" w:type="dxa"/>
            <w:vAlign w:val="center"/>
          </w:tcPr>
          <w:p w14:paraId="2EDD9D1E" w14:textId="2A865E43" w:rsidR="00F45F90" w:rsidRDefault="00F45F90" w:rsidP="00F45F90">
            <w:pPr>
              <w:jc w:val="right"/>
            </w:pPr>
            <w:r>
              <w:t>2,82 %</w:t>
            </w:r>
          </w:p>
        </w:tc>
      </w:tr>
      <w:tr w:rsidR="00F45F90" w14:paraId="0DDD8510" w14:textId="77777777" w:rsidTr="008C70A3">
        <w:tc>
          <w:tcPr>
            <w:tcW w:w="2122" w:type="dxa"/>
            <w:vAlign w:val="center"/>
          </w:tcPr>
          <w:p w14:paraId="0B05B429" w14:textId="7DE13A12" w:rsidR="00F45F90" w:rsidRPr="00C81427" w:rsidRDefault="00F45F90" w:rsidP="00F45F90">
            <w:pPr>
              <w:ind w:left="316"/>
              <w:rPr>
                <w:i/>
                <w:iCs/>
              </w:rPr>
            </w:pPr>
            <w:r>
              <w:rPr>
                <w:i/>
                <w:iCs/>
              </w:rPr>
              <w:t>z toho:</w:t>
            </w:r>
          </w:p>
        </w:tc>
        <w:tc>
          <w:tcPr>
            <w:tcW w:w="1134" w:type="dxa"/>
            <w:vAlign w:val="center"/>
          </w:tcPr>
          <w:p w14:paraId="74DD443C" w14:textId="769313B2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vodní</w:t>
            </w:r>
          </w:p>
        </w:tc>
        <w:tc>
          <w:tcPr>
            <w:tcW w:w="1235" w:type="dxa"/>
            <w:vAlign w:val="center"/>
          </w:tcPr>
          <w:p w14:paraId="678FAC9A" w14:textId="2112D074" w:rsidR="00F45F90" w:rsidRPr="005E2EC1" w:rsidRDefault="00F45F90" w:rsidP="00F45F9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5E2EC1">
              <w:rPr>
                <w:i/>
                <w:iCs/>
              </w:rPr>
              <w:t>,9</w:t>
            </w:r>
            <w:r>
              <w:rPr>
                <w:i/>
                <w:iCs/>
              </w:rPr>
              <w:t>4</w:t>
            </w:r>
            <w:r w:rsidRPr="005E2EC1">
              <w:rPr>
                <w:i/>
                <w:iCs/>
              </w:rPr>
              <w:t xml:space="preserve"> %</w:t>
            </w:r>
          </w:p>
        </w:tc>
      </w:tr>
      <w:tr w:rsidR="00F45F90" w14:paraId="69F9C51C" w14:textId="77777777" w:rsidTr="008C70A3">
        <w:tc>
          <w:tcPr>
            <w:tcW w:w="2122" w:type="dxa"/>
            <w:vAlign w:val="center"/>
          </w:tcPr>
          <w:p w14:paraId="0646669F" w14:textId="77777777" w:rsidR="00F45F90" w:rsidRDefault="00F45F90" w:rsidP="00F45F90"/>
        </w:tc>
        <w:tc>
          <w:tcPr>
            <w:tcW w:w="1134" w:type="dxa"/>
            <w:vAlign w:val="center"/>
          </w:tcPr>
          <w:p w14:paraId="55DB90E4" w14:textId="38EB0E99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Pr="00C81427">
              <w:rPr>
                <w:i/>
                <w:iCs/>
              </w:rPr>
              <w:t>ětrné</w:t>
            </w:r>
          </w:p>
        </w:tc>
        <w:tc>
          <w:tcPr>
            <w:tcW w:w="1235" w:type="dxa"/>
            <w:vAlign w:val="center"/>
          </w:tcPr>
          <w:p w14:paraId="63525E55" w14:textId="412889AE" w:rsidR="00F45F90" w:rsidRPr="005E2EC1" w:rsidRDefault="00F45F90" w:rsidP="00F45F90">
            <w:pPr>
              <w:jc w:val="right"/>
              <w:rPr>
                <w:i/>
                <w:iCs/>
              </w:rPr>
            </w:pPr>
            <w:r w:rsidRPr="005E2EC1">
              <w:rPr>
                <w:i/>
                <w:iCs/>
              </w:rPr>
              <w:t>0,00 %</w:t>
            </w:r>
          </w:p>
        </w:tc>
      </w:tr>
      <w:tr w:rsidR="00F45F90" w14:paraId="3983A23F" w14:textId="77777777" w:rsidTr="008C70A3">
        <w:tc>
          <w:tcPr>
            <w:tcW w:w="2122" w:type="dxa"/>
            <w:vAlign w:val="center"/>
          </w:tcPr>
          <w:p w14:paraId="2E0BA208" w14:textId="77777777" w:rsidR="00F45F90" w:rsidRDefault="00F45F90" w:rsidP="00F45F90"/>
        </w:tc>
        <w:tc>
          <w:tcPr>
            <w:tcW w:w="1134" w:type="dxa"/>
            <w:vAlign w:val="center"/>
          </w:tcPr>
          <w:p w14:paraId="0F53E51A" w14:textId="5E9D946A" w:rsidR="00F45F90" w:rsidRPr="00C81427" w:rsidRDefault="00F45F90" w:rsidP="00F45F90">
            <w:pPr>
              <w:rPr>
                <w:i/>
                <w:iCs/>
              </w:rPr>
            </w:pPr>
            <w:r w:rsidRPr="00C81427">
              <w:rPr>
                <w:i/>
                <w:iCs/>
              </w:rPr>
              <w:t>biomasa</w:t>
            </w:r>
          </w:p>
        </w:tc>
        <w:tc>
          <w:tcPr>
            <w:tcW w:w="1235" w:type="dxa"/>
            <w:vAlign w:val="center"/>
          </w:tcPr>
          <w:p w14:paraId="2088C1E8" w14:textId="40E0515B" w:rsidR="00F45F90" w:rsidRPr="005E2EC1" w:rsidRDefault="00F45F90" w:rsidP="00F45F9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  <w:r w:rsidRPr="005E2EC1">
              <w:rPr>
                <w:i/>
                <w:iCs/>
              </w:rPr>
              <w:t>,</w:t>
            </w:r>
            <w:r>
              <w:rPr>
                <w:i/>
                <w:iCs/>
              </w:rPr>
              <w:t>88</w:t>
            </w:r>
            <w:r w:rsidRPr="005E2EC1">
              <w:rPr>
                <w:i/>
                <w:iCs/>
              </w:rPr>
              <w:t xml:space="preserve"> %</w:t>
            </w:r>
          </w:p>
        </w:tc>
      </w:tr>
      <w:tr w:rsidR="00F45F90" w14:paraId="5B07DD05" w14:textId="77777777" w:rsidTr="008C70A3">
        <w:tc>
          <w:tcPr>
            <w:tcW w:w="2122" w:type="dxa"/>
            <w:vAlign w:val="center"/>
          </w:tcPr>
          <w:p w14:paraId="62652436" w14:textId="77777777" w:rsidR="00F45F90" w:rsidRDefault="00F45F90" w:rsidP="00F45F90"/>
        </w:tc>
        <w:tc>
          <w:tcPr>
            <w:tcW w:w="1134" w:type="dxa"/>
            <w:vAlign w:val="center"/>
          </w:tcPr>
          <w:p w14:paraId="5D2B28E5" w14:textId="72876A08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Pr="00C81427">
              <w:rPr>
                <w:i/>
                <w:iCs/>
              </w:rPr>
              <w:t>olární</w:t>
            </w:r>
          </w:p>
        </w:tc>
        <w:tc>
          <w:tcPr>
            <w:tcW w:w="1235" w:type="dxa"/>
            <w:vAlign w:val="center"/>
          </w:tcPr>
          <w:p w14:paraId="5BCCCE01" w14:textId="0E3C58AC" w:rsidR="00F45F90" w:rsidRPr="005E2EC1" w:rsidRDefault="00F45F90" w:rsidP="00F45F90">
            <w:pPr>
              <w:jc w:val="right"/>
              <w:rPr>
                <w:i/>
                <w:iCs/>
              </w:rPr>
            </w:pPr>
            <w:r w:rsidRPr="005E2EC1">
              <w:rPr>
                <w:i/>
                <w:iCs/>
              </w:rPr>
              <w:t>0,00 %</w:t>
            </w:r>
          </w:p>
        </w:tc>
      </w:tr>
      <w:tr w:rsidR="00F45F90" w14:paraId="594143AC" w14:textId="77777777" w:rsidTr="008C70A3">
        <w:tc>
          <w:tcPr>
            <w:tcW w:w="2122" w:type="dxa"/>
            <w:vAlign w:val="center"/>
          </w:tcPr>
          <w:p w14:paraId="3495A9BB" w14:textId="77777777" w:rsidR="00F45F90" w:rsidRDefault="00F45F90" w:rsidP="00F45F90"/>
        </w:tc>
        <w:tc>
          <w:tcPr>
            <w:tcW w:w="1134" w:type="dxa"/>
            <w:vAlign w:val="center"/>
          </w:tcPr>
          <w:p w14:paraId="6C9D3BA1" w14:textId="06EC9E83" w:rsidR="00F45F90" w:rsidRPr="00C81427" w:rsidRDefault="00F45F90" w:rsidP="00F45F90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Pr="00C81427">
              <w:rPr>
                <w:i/>
                <w:iCs/>
              </w:rPr>
              <w:t>statní</w:t>
            </w:r>
          </w:p>
        </w:tc>
        <w:tc>
          <w:tcPr>
            <w:tcW w:w="1235" w:type="dxa"/>
            <w:vAlign w:val="center"/>
          </w:tcPr>
          <w:p w14:paraId="67058161" w14:textId="3C226FB6" w:rsidR="00F45F90" w:rsidRPr="005E2EC1" w:rsidRDefault="00F45F90" w:rsidP="00F45F90">
            <w:pPr>
              <w:jc w:val="right"/>
              <w:rPr>
                <w:i/>
                <w:iCs/>
              </w:rPr>
            </w:pPr>
            <w:r w:rsidRPr="005E2EC1">
              <w:rPr>
                <w:i/>
                <w:iCs/>
              </w:rPr>
              <w:t>0,00 %</w:t>
            </w:r>
          </w:p>
        </w:tc>
      </w:tr>
      <w:tr w:rsidR="00C81427" w14:paraId="0E477140" w14:textId="77777777" w:rsidTr="008C70A3">
        <w:tc>
          <w:tcPr>
            <w:tcW w:w="2122" w:type="dxa"/>
            <w:vAlign w:val="center"/>
          </w:tcPr>
          <w:p w14:paraId="6A0A0CBC" w14:textId="0DC5706F" w:rsidR="00C81427" w:rsidRPr="00C81427" w:rsidRDefault="00C81427" w:rsidP="00FA52FD">
            <w:pPr>
              <w:rPr>
                <w:b/>
                <w:bCs/>
              </w:rPr>
            </w:pPr>
            <w:r w:rsidRPr="00C81427">
              <w:rPr>
                <w:b/>
                <w:bCs/>
              </w:rPr>
              <w:t>Celkem</w:t>
            </w:r>
          </w:p>
        </w:tc>
        <w:tc>
          <w:tcPr>
            <w:tcW w:w="1134" w:type="dxa"/>
            <w:vAlign w:val="center"/>
          </w:tcPr>
          <w:p w14:paraId="1E97831B" w14:textId="77777777" w:rsidR="00C81427" w:rsidRDefault="00C81427" w:rsidP="00FA52FD"/>
        </w:tc>
        <w:tc>
          <w:tcPr>
            <w:tcW w:w="1235" w:type="dxa"/>
            <w:vAlign w:val="center"/>
          </w:tcPr>
          <w:p w14:paraId="358D717C" w14:textId="5FAA1E59" w:rsidR="00C81427" w:rsidRPr="00FA52FD" w:rsidRDefault="00FA52FD" w:rsidP="00FA52FD">
            <w:pPr>
              <w:jc w:val="right"/>
              <w:rPr>
                <w:b/>
                <w:bCs/>
              </w:rPr>
            </w:pPr>
            <w:r w:rsidRPr="00FA52FD">
              <w:rPr>
                <w:b/>
                <w:bCs/>
              </w:rPr>
              <w:t>100,00 %</w:t>
            </w:r>
          </w:p>
        </w:tc>
      </w:tr>
    </w:tbl>
    <w:p w14:paraId="35EC6A5D" w14:textId="47C963B0" w:rsidR="001E23B5" w:rsidRDefault="001E23B5" w:rsidP="00602C90"/>
    <w:p w14:paraId="69759687" w14:textId="688A20F9" w:rsidR="00622C85" w:rsidRDefault="00622C85" w:rsidP="00602C90"/>
    <w:p w14:paraId="161FF203" w14:textId="2378DF13" w:rsidR="0082617C" w:rsidRDefault="0082617C" w:rsidP="00602C90">
      <w:r>
        <w:rPr>
          <w:noProof/>
        </w:rPr>
        <w:drawing>
          <wp:inline distT="0" distB="0" distL="0" distR="0" wp14:anchorId="6F128FC0" wp14:editId="5B4D9CE0">
            <wp:extent cx="5760000" cy="2113200"/>
            <wp:effectExtent l="0" t="0" r="0" b="190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2AEC50" w14:textId="60B891C7" w:rsidR="0082617C" w:rsidRDefault="0082617C" w:rsidP="00602C90"/>
    <w:p w14:paraId="69B6D1AE" w14:textId="77777777" w:rsidR="00622C85" w:rsidRDefault="00622C85" w:rsidP="00602C90"/>
    <w:p w14:paraId="710A68DE" w14:textId="3A962650" w:rsidR="00602C90" w:rsidRDefault="00602C90" w:rsidP="00602C90">
      <w:r w:rsidRPr="00E07E70">
        <w:rPr>
          <w:b/>
        </w:rPr>
        <w:t>Hodnoty emisí</w:t>
      </w:r>
      <w:r w:rsidR="00D4746D">
        <w:rPr>
          <w:b/>
        </w:rPr>
        <w:t xml:space="preserve"> </w:t>
      </w:r>
      <w:r w:rsidR="00D4746D" w:rsidRPr="00D4746D">
        <w:rPr>
          <w:bCs/>
        </w:rPr>
        <w:t>(v tunách)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B0357B" w:rsidRPr="000E41D6" w14:paraId="0E5B0B8C" w14:textId="77777777" w:rsidTr="00B711BA">
        <w:tc>
          <w:tcPr>
            <w:tcW w:w="2211" w:type="dxa"/>
            <w:vAlign w:val="center"/>
          </w:tcPr>
          <w:p w14:paraId="3A6A93CB" w14:textId="1D593658" w:rsidR="00B0357B" w:rsidRPr="000E41D6" w:rsidRDefault="00B0357B" w:rsidP="00B0357B">
            <w:r w:rsidRPr="000E41D6">
              <w:t>CO</w:t>
            </w:r>
            <w:r w:rsidRPr="000E41D6">
              <w:rPr>
                <w:vertAlign w:val="subscript"/>
              </w:rPr>
              <w:t>2</w:t>
            </w:r>
          </w:p>
        </w:tc>
        <w:tc>
          <w:tcPr>
            <w:tcW w:w="2211" w:type="dxa"/>
          </w:tcPr>
          <w:p w14:paraId="25B49A28" w14:textId="6FCF05D6" w:rsidR="00B0357B" w:rsidRPr="000E41D6" w:rsidRDefault="00102609" w:rsidP="00B0357B">
            <w:pPr>
              <w:jc w:val="right"/>
            </w:pPr>
            <w:r w:rsidRPr="00102609">
              <w:t>11 081 580,</w:t>
            </w:r>
            <w:r w:rsidR="00891AF3">
              <w:t>8</w:t>
            </w:r>
            <w:r w:rsidRPr="00102609">
              <w:t>7</w:t>
            </w:r>
          </w:p>
        </w:tc>
        <w:tc>
          <w:tcPr>
            <w:tcW w:w="2211" w:type="dxa"/>
            <w:vAlign w:val="center"/>
          </w:tcPr>
          <w:p w14:paraId="1C8AA7FB" w14:textId="77777777" w:rsidR="00B0357B" w:rsidRPr="000E41D6" w:rsidRDefault="00B0357B" w:rsidP="00B0357B">
            <w:r w:rsidRPr="000E41D6">
              <w:t>(= kusů povolenek)</w:t>
            </w:r>
          </w:p>
        </w:tc>
      </w:tr>
      <w:tr w:rsidR="00B0357B" w:rsidRPr="000E41D6" w14:paraId="12AF1CE7" w14:textId="77777777" w:rsidTr="00B711BA">
        <w:tc>
          <w:tcPr>
            <w:tcW w:w="2211" w:type="dxa"/>
            <w:vAlign w:val="center"/>
          </w:tcPr>
          <w:p w14:paraId="55D6B8A6" w14:textId="028680D9" w:rsidR="00B0357B" w:rsidRPr="000E41D6" w:rsidRDefault="00B0357B" w:rsidP="00B0357B">
            <w:proofErr w:type="spellStart"/>
            <w:r w:rsidRPr="000E41D6">
              <w:t>NO</w:t>
            </w:r>
            <w:r w:rsidRPr="007620A4">
              <w:rPr>
                <w:vertAlign w:val="subscript"/>
              </w:rPr>
              <w:t>x</w:t>
            </w:r>
            <w:proofErr w:type="spellEnd"/>
          </w:p>
        </w:tc>
        <w:tc>
          <w:tcPr>
            <w:tcW w:w="2211" w:type="dxa"/>
          </w:tcPr>
          <w:p w14:paraId="29769A63" w14:textId="310CC566" w:rsidR="00B0357B" w:rsidRPr="000E41D6" w:rsidRDefault="00102609" w:rsidP="00B0357B">
            <w:pPr>
              <w:jc w:val="right"/>
            </w:pPr>
            <w:r w:rsidRPr="00102609">
              <w:t>7 7</w:t>
            </w:r>
            <w:r w:rsidR="00891AF3">
              <w:t>6</w:t>
            </w:r>
            <w:r w:rsidR="0048773A">
              <w:t>5</w:t>
            </w:r>
            <w:r w:rsidRPr="00102609">
              <w:t>,</w:t>
            </w:r>
            <w:r w:rsidR="0048773A">
              <w:t>86</w:t>
            </w:r>
          </w:p>
        </w:tc>
        <w:tc>
          <w:tcPr>
            <w:tcW w:w="2211" w:type="dxa"/>
            <w:vAlign w:val="center"/>
          </w:tcPr>
          <w:p w14:paraId="460D98E3" w14:textId="77777777" w:rsidR="00B0357B" w:rsidRPr="000E41D6" w:rsidRDefault="00B0357B" w:rsidP="00B0357B"/>
        </w:tc>
      </w:tr>
      <w:tr w:rsidR="00B0357B" w:rsidRPr="000E41D6" w14:paraId="5B48EED9" w14:textId="77777777" w:rsidTr="00B711BA">
        <w:tc>
          <w:tcPr>
            <w:tcW w:w="2211" w:type="dxa"/>
            <w:vAlign w:val="center"/>
          </w:tcPr>
          <w:p w14:paraId="62F474A0" w14:textId="7D09C51E" w:rsidR="00B0357B" w:rsidRPr="000E41D6" w:rsidRDefault="00B0357B" w:rsidP="00B0357B">
            <w:proofErr w:type="spellStart"/>
            <w:r w:rsidRPr="000E41D6">
              <w:t>SO</w:t>
            </w:r>
            <w:r w:rsidRPr="007620A4">
              <w:rPr>
                <w:vertAlign w:val="subscript"/>
              </w:rPr>
              <w:t>x</w:t>
            </w:r>
            <w:proofErr w:type="spellEnd"/>
          </w:p>
        </w:tc>
        <w:tc>
          <w:tcPr>
            <w:tcW w:w="2211" w:type="dxa"/>
          </w:tcPr>
          <w:p w14:paraId="572B0C7E" w14:textId="7BC4213F" w:rsidR="00B0357B" w:rsidRPr="000E41D6" w:rsidRDefault="00102609" w:rsidP="00B0357B">
            <w:pPr>
              <w:jc w:val="right"/>
            </w:pPr>
            <w:r w:rsidRPr="00102609">
              <w:t>3 216,18</w:t>
            </w:r>
          </w:p>
        </w:tc>
        <w:tc>
          <w:tcPr>
            <w:tcW w:w="2211" w:type="dxa"/>
            <w:vAlign w:val="center"/>
          </w:tcPr>
          <w:p w14:paraId="298B2CF8" w14:textId="77777777" w:rsidR="00B0357B" w:rsidRPr="000E41D6" w:rsidRDefault="00B0357B" w:rsidP="00B0357B"/>
        </w:tc>
      </w:tr>
      <w:tr w:rsidR="00B0357B" w:rsidRPr="000E41D6" w14:paraId="7C0699AF" w14:textId="77777777" w:rsidTr="00B711BA">
        <w:tc>
          <w:tcPr>
            <w:tcW w:w="2211" w:type="dxa"/>
            <w:vAlign w:val="center"/>
          </w:tcPr>
          <w:p w14:paraId="17FFE2FC" w14:textId="7ADC0A41" w:rsidR="00B0357B" w:rsidRPr="000E41D6" w:rsidRDefault="00B0357B" w:rsidP="00B0357B">
            <w:r w:rsidRPr="000E41D6">
              <w:t>CO</w:t>
            </w:r>
          </w:p>
        </w:tc>
        <w:tc>
          <w:tcPr>
            <w:tcW w:w="2211" w:type="dxa"/>
          </w:tcPr>
          <w:p w14:paraId="4EB3A374" w14:textId="73FCA4DB" w:rsidR="00B0357B" w:rsidRPr="000E41D6" w:rsidRDefault="00102609" w:rsidP="00B0357B">
            <w:pPr>
              <w:jc w:val="right"/>
            </w:pPr>
            <w:r w:rsidRPr="00102609">
              <w:t>3 12</w:t>
            </w:r>
            <w:r w:rsidR="00891AF3">
              <w:t>1</w:t>
            </w:r>
            <w:r w:rsidRPr="00102609">
              <w:t>,</w:t>
            </w:r>
            <w:r w:rsidR="0048773A">
              <w:t>63</w:t>
            </w:r>
          </w:p>
        </w:tc>
        <w:tc>
          <w:tcPr>
            <w:tcW w:w="2211" w:type="dxa"/>
            <w:vAlign w:val="center"/>
          </w:tcPr>
          <w:p w14:paraId="5C928509" w14:textId="77777777" w:rsidR="00B0357B" w:rsidRPr="000E41D6" w:rsidRDefault="00B0357B" w:rsidP="00B0357B"/>
        </w:tc>
      </w:tr>
      <w:tr w:rsidR="00B0357B" w:rsidRPr="000E41D6" w14:paraId="03CC8B9D" w14:textId="77777777" w:rsidTr="00B711BA">
        <w:tc>
          <w:tcPr>
            <w:tcW w:w="2211" w:type="dxa"/>
            <w:vAlign w:val="center"/>
          </w:tcPr>
          <w:p w14:paraId="2442D29A" w14:textId="66826835" w:rsidR="00B0357B" w:rsidRPr="000E41D6" w:rsidRDefault="00B0357B" w:rsidP="00B0357B">
            <w:r w:rsidRPr="000E41D6">
              <w:t>TZL</w:t>
            </w:r>
          </w:p>
        </w:tc>
        <w:tc>
          <w:tcPr>
            <w:tcW w:w="2211" w:type="dxa"/>
          </w:tcPr>
          <w:p w14:paraId="32961385" w14:textId="2A4B6248" w:rsidR="00B0357B" w:rsidRPr="000E41D6" w:rsidRDefault="00102609" w:rsidP="00B0357B">
            <w:pPr>
              <w:jc w:val="right"/>
            </w:pPr>
            <w:r w:rsidRPr="00102609">
              <w:t>342,51</w:t>
            </w:r>
          </w:p>
        </w:tc>
        <w:tc>
          <w:tcPr>
            <w:tcW w:w="2211" w:type="dxa"/>
            <w:vAlign w:val="center"/>
          </w:tcPr>
          <w:p w14:paraId="4277AA49" w14:textId="77777777" w:rsidR="00B0357B" w:rsidRPr="000E41D6" w:rsidRDefault="00B0357B" w:rsidP="00B0357B"/>
        </w:tc>
      </w:tr>
    </w:tbl>
    <w:p w14:paraId="55EFF33C" w14:textId="77777777" w:rsidR="00BC5D62" w:rsidRDefault="00BC5D62" w:rsidP="00BC5D62"/>
    <w:p w14:paraId="71531A36" w14:textId="038C9BBD" w:rsidR="00602C90" w:rsidRPr="003533C3" w:rsidRDefault="00602C90" w:rsidP="00602C90">
      <w:pPr>
        <w:rPr>
          <w:b/>
        </w:rPr>
      </w:pPr>
      <w:r w:rsidRPr="003533C3">
        <w:rPr>
          <w:b/>
        </w:rPr>
        <w:t>Vyhořelé palivo</w:t>
      </w:r>
      <w:r w:rsidR="00B60793">
        <w:rPr>
          <w:b/>
        </w:rPr>
        <w:t xml:space="preserve"> </w:t>
      </w:r>
      <w:r w:rsidR="00B60793" w:rsidRPr="00D4746D">
        <w:rPr>
          <w:bCs/>
        </w:rPr>
        <w:t>(v tunách)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</w:tblGrid>
      <w:tr w:rsidR="00B60793" w:rsidRPr="00F636F1" w14:paraId="4E0CDF23" w14:textId="77777777" w:rsidTr="00B711BA">
        <w:tc>
          <w:tcPr>
            <w:tcW w:w="2211" w:type="dxa"/>
            <w:vAlign w:val="center"/>
          </w:tcPr>
          <w:p w14:paraId="25CF77AB" w14:textId="77777777" w:rsidR="00B60793" w:rsidRPr="00F636F1" w:rsidRDefault="00B60793" w:rsidP="00B60793">
            <w:r w:rsidRPr="00F636F1">
              <w:t>Produkce</w:t>
            </w:r>
          </w:p>
        </w:tc>
        <w:tc>
          <w:tcPr>
            <w:tcW w:w="2211" w:type="dxa"/>
          </w:tcPr>
          <w:p w14:paraId="232E9B69" w14:textId="4D559910" w:rsidR="00B60793" w:rsidRPr="00F636F1" w:rsidRDefault="00B60793" w:rsidP="00B60793">
            <w:pPr>
              <w:jc w:val="right"/>
            </w:pPr>
            <w:r w:rsidRPr="00C55764">
              <w:t>71,</w:t>
            </w:r>
            <w:r w:rsidR="00355549">
              <w:t>33</w:t>
            </w:r>
          </w:p>
        </w:tc>
      </w:tr>
      <w:tr w:rsidR="00B60793" w:rsidRPr="00F636F1" w14:paraId="79C624B4" w14:textId="77777777" w:rsidTr="00B711BA">
        <w:tc>
          <w:tcPr>
            <w:tcW w:w="2211" w:type="dxa"/>
            <w:vAlign w:val="center"/>
          </w:tcPr>
          <w:p w14:paraId="5ED9334E" w14:textId="77777777" w:rsidR="00B60793" w:rsidRPr="00F636F1" w:rsidRDefault="00B60793" w:rsidP="00B60793">
            <w:r w:rsidRPr="00F636F1">
              <w:t>Předáno SÚRAO</w:t>
            </w:r>
          </w:p>
        </w:tc>
        <w:tc>
          <w:tcPr>
            <w:tcW w:w="2211" w:type="dxa"/>
          </w:tcPr>
          <w:p w14:paraId="4D921F43" w14:textId="36F15669" w:rsidR="00B60793" w:rsidRPr="00F636F1" w:rsidRDefault="00B60793" w:rsidP="00B60793">
            <w:pPr>
              <w:jc w:val="right"/>
            </w:pPr>
            <w:r w:rsidRPr="00C55764">
              <w:t>0,00</w:t>
            </w:r>
          </w:p>
        </w:tc>
      </w:tr>
    </w:tbl>
    <w:p w14:paraId="1E8190B2" w14:textId="77777777" w:rsidR="00602C90" w:rsidRDefault="00602C90" w:rsidP="00602C90"/>
    <w:p w14:paraId="6B98ADE4" w14:textId="50F1995C" w:rsidR="00602C90" w:rsidRPr="003533C3" w:rsidRDefault="00602C90" w:rsidP="00602C90">
      <w:pPr>
        <w:rPr>
          <w:b/>
        </w:rPr>
      </w:pPr>
      <w:r w:rsidRPr="003533C3">
        <w:rPr>
          <w:b/>
        </w:rPr>
        <w:t>Radioaktivní odpady</w:t>
      </w:r>
      <w:r w:rsidR="00B60793">
        <w:rPr>
          <w:b/>
        </w:rPr>
        <w:t xml:space="preserve"> </w:t>
      </w:r>
      <w:r w:rsidR="00B60793" w:rsidRPr="00D4746D">
        <w:rPr>
          <w:bCs/>
        </w:rPr>
        <w:t>(v tunách)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850"/>
      </w:tblGrid>
      <w:tr w:rsidR="00BA10D5" w14:paraId="47BC059B" w14:textId="77777777" w:rsidTr="00BA10D5">
        <w:tc>
          <w:tcPr>
            <w:tcW w:w="3628" w:type="dxa"/>
            <w:shd w:val="clear" w:color="auto" w:fill="auto"/>
            <w:vAlign w:val="center"/>
          </w:tcPr>
          <w:p w14:paraId="13DBE1FC" w14:textId="16A12CBF" w:rsidR="00F636F1" w:rsidRPr="00F636F1" w:rsidRDefault="00F636F1" w:rsidP="00B60793">
            <w:r w:rsidRPr="00F636F1">
              <w:t>Vyprodukováno a předáno SÚRAO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940E8" w14:textId="14328902" w:rsidR="00F636F1" w:rsidRDefault="00F636F1" w:rsidP="00B60793">
            <w:pPr>
              <w:jc w:val="right"/>
            </w:pPr>
            <w:r w:rsidRPr="00F636F1">
              <w:t>3</w:t>
            </w:r>
            <w:r w:rsidR="00BA10D5">
              <w:t>82</w:t>
            </w:r>
            <w:r w:rsidR="00355549">
              <w:t>,6</w:t>
            </w:r>
          </w:p>
        </w:tc>
      </w:tr>
    </w:tbl>
    <w:p w14:paraId="347F6639" w14:textId="76F25FA5" w:rsidR="001B5706" w:rsidRDefault="001B5706" w:rsidP="00F636F1"/>
    <w:p w14:paraId="4B4C2DC8" w14:textId="448540C6" w:rsidR="00480229" w:rsidRDefault="00480229" w:rsidP="00F636F1"/>
    <w:p w14:paraId="4712D414" w14:textId="2F995F03" w:rsidR="00423CC7" w:rsidRDefault="00480229" w:rsidP="00F636F1">
      <w:pPr>
        <w:rPr>
          <w:i/>
          <w:iCs/>
        </w:rPr>
      </w:pPr>
      <w:r>
        <w:rPr>
          <w:i/>
          <w:iCs/>
        </w:rPr>
        <w:t xml:space="preserve">SÚRAO </w:t>
      </w:r>
      <w:r w:rsidR="00E00A6F">
        <w:rPr>
          <w:i/>
          <w:iCs/>
        </w:rPr>
        <w:t>-</w:t>
      </w:r>
      <w:r>
        <w:rPr>
          <w:i/>
          <w:iCs/>
        </w:rPr>
        <w:t xml:space="preserve"> Správa úložišť radioaktivních odpadů</w:t>
      </w:r>
    </w:p>
    <w:p w14:paraId="29DEC01F" w14:textId="77777777" w:rsidR="00423CC7" w:rsidRDefault="00423CC7">
      <w:pPr>
        <w:rPr>
          <w:i/>
          <w:iCs/>
        </w:rPr>
      </w:pPr>
      <w:r>
        <w:rPr>
          <w:i/>
          <w:iCs/>
        </w:rPr>
        <w:br w:type="page"/>
      </w:r>
    </w:p>
    <w:p w14:paraId="43134F25" w14:textId="77777777" w:rsidR="00423CC7" w:rsidRPr="00957195" w:rsidRDefault="00423CC7" w:rsidP="00423CC7">
      <w:pPr>
        <w:rPr>
          <w:b/>
          <w:sz w:val="36"/>
          <w:szCs w:val="36"/>
          <w:u w:val="single"/>
        </w:rPr>
      </w:pPr>
      <w:bookmarkStart w:id="0" w:name="_Hlk140562059"/>
      <w:r w:rsidRPr="00957195">
        <w:rPr>
          <w:b/>
          <w:sz w:val="36"/>
          <w:szCs w:val="36"/>
          <w:u w:val="single"/>
        </w:rPr>
        <w:lastRenderedPageBreak/>
        <w:t xml:space="preserve">LABELING ELEKTŘINY </w:t>
      </w:r>
      <w:r>
        <w:rPr>
          <w:b/>
          <w:sz w:val="36"/>
          <w:szCs w:val="36"/>
          <w:u w:val="single"/>
        </w:rPr>
        <w:t>2022</w:t>
      </w:r>
    </w:p>
    <w:p w14:paraId="56D01715" w14:textId="77777777" w:rsidR="00423CC7" w:rsidRDefault="00423CC7" w:rsidP="00423CC7"/>
    <w:p w14:paraId="6561F963" w14:textId="09845E74" w:rsidR="00423CC7" w:rsidRPr="00957195" w:rsidRDefault="00423CC7" w:rsidP="00423CC7">
      <w:pPr>
        <w:rPr>
          <w:b/>
          <w:sz w:val="28"/>
          <w:szCs w:val="28"/>
        </w:rPr>
      </w:pPr>
      <w:r w:rsidRPr="00957195">
        <w:rPr>
          <w:b/>
          <w:sz w:val="28"/>
          <w:szCs w:val="28"/>
        </w:rPr>
        <w:t xml:space="preserve">Mix </w:t>
      </w:r>
      <w:r w:rsidRPr="00E96CB4">
        <w:rPr>
          <w:b/>
          <w:sz w:val="28"/>
          <w:szCs w:val="28"/>
        </w:rPr>
        <w:t>obchodníka</w:t>
      </w:r>
      <w:r w:rsidR="00DF63F9">
        <w:rPr>
          <w:b/>
          <w:sz w:val="28"/>
          <w:szCs w:val="28"/>
        </w:rPr>
        <w:t>:</w:t>
      </w:r>
      <w:r w:rsidRPr="00E96CB4">
        <w:rPr>
          <w:b/>
          <w:sz w:val="28"/>
          <w:szCs w:val="28"/>
        </w:rPr>
        <w:t xml:space="preserve"> </w:t>
      </w:r>
      <w:bookmarkStart w:id="1" w:name="_Hlk107495954"/>
      <w:r w:rsidRPr="00E96CB4">
        <w:rPr>
          <w:b/>
          <w:sz w:val="28"/>
          <w:szCs w:val="28"/>
        </w:rPr>
        <w:t>ČEZ Prodej, a.s., a ČEZ ESCO, a.s.</w:t>
      </w:r>
      <w:bookmarkEnd w:id="1"/>
    </w:p>
    <w:p w14:paraId="49E0F75F" w14:textId="77777777" w:rsidR="00423CC7" w:rsidRDefault="00423CC7" w:rsidP="00423CC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891"/>
        <w:gridCol w:w="1247"/>
      </w:tblGrid>
      <w:tr w:rsidR="0084027F" w14:paraId="2BB3D645" w14:textId="77777777" w:rsidTr="00555B26">
        <w:tc>
          <w:tcPr>
            <w:tcW w:w="2154" w:type="dxa"/>
            <w:vAlign w:val="center"/>
          </w:tcPr>
          <w:p w14:paraId="567EE488" w14:textId="609FBD28" w:rsidR="00423CC7" w:rsidRPr="00866ADF" w:rsidRDefault="0084027F" w:rsidP="0012409F">
            <w:pPr>
              <w:rPr>
                <w:b/>
                <w:bCs/>
              </w:rPr>
            </w:pPr>
            <w:bookmarkStart w:id="2" w:name="_Hlk140562564"/>
            <w:r w:rsidRPr="00866ADF">
              <w:rPr>
                <w:b/>
                <w:bCs/>
              </w:rPr>
              <w:t>Obnovitelné zdroje</w:t>
            </w:r>
          </w:p>
        </w:tc>
        <w:tc>
          <w:tcPr>
            <w:tcW w:w="2891" w:type="dxa"/>
            <w:vAlign w:val="center"/>
          </w:tcPr>
          <w:p w14:paraId="5D121A42" w14:textId="77777777" w:rsidR="00423CC7" w:rsidRPr="00866ADF" w:rsidRDefault="00423CC7" w:rsidP="0012409F">
            <w:pPr>
              <w:rPr>
                <w:i/>
                <w:iCs/>
              </w:rPr>
            </w:pPr>
          </w:p>
        </w:tc>
        <w:tc>
          <w:tcPr>
            <w:tcW w:w="1247" w:type="dxa"/>
            <w:vAlign w:val="center"/>
          </w:tcPr>
          <w:p w14:paraId="1A86428D" w14:textId="1ACCE8AE" w:rsidR="00423CC7" w:rsidRPr="00866ADF" w:rsidRDefault="00423CC7" w:rsidP="0012409F">
            <w:pPr>
              <w:jc w:val="right"/>
              <w:rPr>
                <w:b/>
                <w:bCs/>
              </w:rPr>
            </w:pPr>
            <w:r w:rsidRPr="00866ADF">
              <w:rPr>
                <w:b/>
                <w:bCs/>
              </w:rPr>
              <w:t>5,4</w:t>
            </w:r>
            <w:r w:rsidR="00555B26">
              <w:rPr>
                <w:b/>
                <w:bCs/>
              </w:rPr>
              <w:t>558</w:t>
            </w:r>
            <w:r w:rsidRPr="00866ADF">
              <w:rPr>
                <w:b/>
                <w:bCs/>
              </w:rPr>
              <w:t xml:space="preserve"> %</w:t>
            </w:r>
          </w:p>
        </w:tc>
      </w:tr>
      <w:tr w:rsidR="009A2909" w14:paraId="12950B0D" w14:textId="77777777" w:rsidTr="00555B26">
        <w:tc>
          <w:tcPr>
            <w:tcW w:w="2154" w:type="dxa"/>
            <w:vAlign w:val="center"/>
          </w:tcPr>
          <w:p w14:paraId="4E6502BB" w14:textId="5CDB3923" w:rsidR="0084027F" w:rsidRPr="00866ADF" w:rsidRDefault="0084027F" w:rsidP="0084027F">
            <w:pPr>
              <w:ind w:left="314"/>
            </w:pPr>
            <w:r w:rsidRPr="00866ADF">
              <w:rPr>
                <w:i/>
                <w:iCs/>
              </w:rPr>
              <w:t>z toho:</w:t>
            </w:r>
          </w:p>
        </w:tc>
        <w:tc>
          <w:tcPr>
            <w:tcW w:w="2891" w:type="dxa"/>
            <w:vAlign w:val="center"/>
          </w:tcPr>
          <w:p w14:paraId="1426AE88" w14:textId="4AEA2961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s</w:t>
            </w:r>
            <w:r w:rsidR="0084027F" w:rsidRPr="00866ADF">
              <w:rPr>
                <w:i/>
                <w:iCs/>
              </w:rPr>
              <w:t>luneční</w:t>
            </w:r>
          </w:p>
        </w:tc>
        <w:tc>
          <w:tcPr>
            <w:tcW w:w="1247" w:type="dxa"/>
            <w:vAlign w:val="center"/>
          </w:tcPr>
          <w:p w14:paraId="2B024EC8" w14:textId="676D624A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1</w:t>
            </w:r>
            <w:r w:rsidR="0084027F" w:rsidRPr="00D003AB">
              <w:rPr>
                <w:i/>
                <w:iCs/>
              </w:rPr>
              <w:t>,4</w:t>
            </w:r>
            <w:r w:rsidR="00555B26">
              <w:rPr>
                <w:i/>
                <w:iCs/>
              </w:rPr>
              <w:t>696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9A2909" w14:paraId="09C5F353" w14:textId="77777777" w:rsidTr="00555B26">
        <w:tc>
          <w:tcPr>
            <w:tcW w:w="2154" w:type="dxa"/>
            <w:vAlign w:val="center"/>
          </w:tcPr>
          <w:p w14:paraId="7BDD49D6" w14:textId="1FE89602" w:rsidR="0084027F" w:rsidRPr="00866ADF" w:rsidRDefault="0084027F" w:rsidP="0084027F"/>
        </w:tc>
        <w:tc>
          <w:tcPr>
            <w:tcW w:w="2891" w:type="dxa"/>
            <w:vAlign w:val="center"/>
          </w:tcPr>
          <w:p w14:paraId="73668628" w14:textId="4ECB2DD1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="0084027F" w:rsidRPr="00866ADF">
              <w:rPr>
                <w:i/>
                <w:iCs/>
              </w:rPr>
              <w:t>ětrné</w:t>
            </w:r>
          </w:p>
        </w:tc>
        <w:tc>
          <w:tcPr>
            <w:tcW w:w="1247" w:type="dxa"/>
            <w:vAlign w:val="center"/>
          </w:tcPr>
          <w:p w14:paraId="3F35B0A1" w14:textId="187F614C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01</w:t>
            </w:r>
            <w:r w:rsidR="00555B26">
              <w:rPr>
                <w:i/>
                <w:iCs/>
              </w:rPr>
              <w:t>12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3B9F0C1B" w14:textId="77777777" w:rsidTr="00555B26">
        <w:tc>
          <w:tcPr>
            <w:tcW w:w="2154" w:type="dxa"/>
            <w:vAlign w:val="center"/>
          </w:tcPr>
          <w:p w14:paraId="2D2FCDA4" w14:textId="38CF98E1" w:rsidR="0084027F" w:rsidRPr="00866ADF" w:rsidRDefault="0084027F" w:rsidP="0084027F"/>
        </w:tc>
        <w:tc>
          <w:tcPr>
            <w:tcW w:w="2891" w:type="dxa"/>
            <w:vAlign w:val="center"/>
          </w:tcPr>
          <w:p w14:paraId="1DF0C560" w14:textId="77E7356D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="0084027F" w:rsidRPr="00866ADF">
              <w:rPr>
                <w:i/>
                <w:iCs/>
              </w:rPr>
              <w:t>odní</w:t>
            </w:r>
          </w:p>
        </w:tc>
        <w:tc>
          <w:tcPr>
            <w:tcW w:w="1247" w:type="dxa"/>
            <w:vAlign w:val="center"/>
          </w:tcPr>
          <w:p w14:paraId="38D0C194" w14:textId="4FF851BE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6</w:t>
            </w:r>
            <w:r w:rsidR="00555B26">
              <w:rPr>
                <w:i/>
                <w:iCs/>
              </w:rPr>
              <w:t>266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46687494" w14:textId="77777777" w:rsidTr="00555B26">
        <w:tc>
          <w:tcPr>
            <w:tcW w:w="2154" w:type="dxa"/>
            <w:vAlign w:val="center"/>
          </w:tcPr>
          <w:p w14:paraId="5FA02A45" w14:textId="0F28B487" w:rsidR="0084027F" w:rsidRPr="00866ADF" w:rsidRDefault="0084027F" w:rsidP="0084027F"/>
        </w:tc>
        <w:tc>
          <w:tcPr>
            <w:tcW w:w="2891" w:type="dxa"/>
            <w:vAlign w:val="center"/>
          </w:tcPr>
          <w:p w14:paraId="1E827754" w14:textId="2F99D98D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  <w:r w:rsidR="0084027F" w:rsidRPr="00866ADF">
              <w:rPr>
                <w:i/>
                <w:iCs/>
              </w:rPr>
              <w:t>eotermální</w:t>
            </w:r>
          </w:p>
        </w:tc>
        <w:tc>
          <w:tcPr>
            <w:tcW w:w="1247" w:type="dxa"/>
            <w:vAlign w:val="center"/>
          </w:tcPr>
          <w:p w14:paraId="0E289854" w14:textId="2BCD48AB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00</w:t>
            </w:r>
            <w:r w:rsidR="00555B26">
              <w:rPr>
                <w:i/>
                <w:iCs/>
              </w:rPr>
              <w:t>01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143D0A05" w14:textId="77777777" w:rsidTr="00555B26">
        <w:tc>
          <w:tcPr>
            <w:tcW w:w="2154" w:type="dxa"/>
            <w:vAlign w:val="center"/>
          </w:tcPr>
          <w:p w14:paraId="304D3619" w14:textId="27A248C8" w:rsidR="0084027F" w:rsidRPr="00866ADF" w:rsidRDefault="0084027F" w:rsidP="0084027F"/>
        </w:tc>
        <w:tc>
          <w:tcPr>
            <w:tcW w:w="2891" w:type="dxa"/>
            <w:vAlign w:val="center"/>
          </w:tcPr>
          <w:p w14:paraId="1D2118E1" w14:textId="5B2BA431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  <w:r w:rsidR="0084027F" w:rsidRPr="00866ADF">
              <w:rPr>
                <w:i/>
                <w:iCs/>
              </w:rPr>
              <w:t>iomasa</w:t>
            </w:r>
          </w:p>
        </w:tc>
        <w:tc>
          <w:tcPr>
            <w:tcW w:w="1247" w:type="dxa"/>
            <w:vAlign w:val="center"/>
          </w:tcPr>
          <w:p w14:paraId="19C42145" w14:textId="02E917D9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3</w:t>
            </w:r>
            <w:r w:rsidR="0084027F" w:rsidRPr="00D003AB">
              <w:rPr>
                <w:i/>
                <w:iCs/>
              </w:rPr>
              <w:t>,</w:t>
            </w:r>
            <w:r w:rsidRPr="00D003AB">
              <w:rPr>
                <w:i/>
                <w:iCs/>
              </w:rPr>
              <w:t>3</w:t>
            </w:r>
            <w:r w:rsidR="00555B26">
              <w:rPr>
                <w:i/>
                <w:iCs/>
              </w:rPr>
              <w:t>385</w:t>
            </w:r>
            <w:r w:rsidR="0084027F" w:rsidRPr="00D003AB">
              <w:rPr>
                <w:i/>
                <w:iCs/>
              </w:rPr>
              <w:t xml:space="preserve"> %</w:t>
            </w:r>
          </w:p>
        </w:tc>
      </w:tr>
      <w:tr w:rsidR="0084027F" w14:paraId="4DCC275B" w14:textId="77777777" w:rsidTr="00555B26">
        <w:tc>
          <w:tcPr>
            <w:tcW w:w="2154" w:type="dxa"/>
            <w:vAlign w:val="center"/>
          </w:tcPr>
          <w:p w14:paraId="04B60CE7" w14:textId="17CEDACE" w:rsidR="0084027F" w:rsidRPr="00866ADF" w:rsidRDefault="0084027F" w:rsidP="0084027F"/>
        </w:tc>
        <w:tc>
          <w:tcPr>
            <w:tcW w:w="2891" w:type="dxa"/>
            <w:vAlign w:val="center"/>
          </w:tcPr>
          <w:p w14:paraId="5719BE67" w14:textId="1EE73EE7" w:rsidR="0084027F" w:rsidRPr="00866ADF" w:rsidRDefault="007C413E" w:rsidP="0084027F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="0084027F" w:rsidRPr="00866ADF">
              <w:rPr>
                <w:i/>
                <w:iCs/>
              </w:rPr>
              <w:t>statní</w:t>
            </w:r>
          </w:p>
        </w:tc>
        <w:tc>
          <w:tcPr>
            <w:tcW w:w="1247" w:type="dxa"/>
            <w:vAlign w:val="center"/>
          </w:tcPr>
          <w:p w14:paraId="11AA5002" w14:textId="5EA0D54E" w:rsidR="0084027F" w:rsidRPr="00D003AB" w:rsidRDefault="00037654" w:rsidP="0084027F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0,0</w:t>
            </w:r>
            <w:r w:rsidR="00555B26">
              <w:rPr>
                <w:i/>
                <w:iCs/>
              </w:rPr>
              <w:t>098</w:t>
            </w:r>
            <w:r w:rsidRPr="00D003AB">
              <w:rPr>
                <w:i/>
                <w:iCs/>
              </w:rPr>
              <w:t xml:space="preserve"> %</w:t>
            </w:r>
          </w:p>
        </w:tc>
      </w:tr>
      <w:tr w:rsidR="009A2909" w14:paraId="685C51D3" w14:textId="77777777" w:rsidTr="00555B26">
        <w:tc>
          <w:tcPr>
            <w:tcW w:w="2154" w:type="dxa"/>
            <w:vAlign w:val="center"/>
          </w:tcPr>
          <w:p w14:paraId="3345C557" w14:textId="2B17A477" w:rsidR="0084027F" w:rsidRPr="00866ADF" w:rsidRDefault="0084027F" w:rsidP="0084027F">
            <w:r w:rsidRPr="00866ADF">
              <w:rPr>
                <w:b/>
                <w:bCs/>
              </w:rPr>
              <w:t>Fosilní zdroje</w:t>
            </w:r>
          </w:p>
        </w:tc>
        <w:tc>
          <w:tcPr>
            <w:tcW w:w="2891" w:type="dxa"/>
            <w:vAlign w:val="center"/>
          </w:tcPr>
          <w:p w14:paraId="16B061A4" w14:textId="77777777" w:rsidR="0084027F" w:rsidRPr="00866ADF" w:rsidRDefault="0084027F" w:rsidP="0084027F">
            <w:pPr>
              <w:rPr>
                <w:i/>
                <w:iCs/>
              </w:rPr>
            </w:pPr>
          </w:p>
        </w:tc>
        <w:tc>
          <w:tcPr>
            <w:tcW w:w="1247" w:type="dxa"/>
            <w:vAlign w:val="center"/>
          </w:tcPr>
          <w:p w14:paraId="079E8B8D" w14:textId="1BC6418C" w:rsidR="0084027F" w:rsidRPr="00866ADF" w:rsidRDefault="0084027F" w:rsidP="0084027F">
            <w:pPr>
              <w:jc w:val="right"/>
            </w:pPr>
            <w:r w:rsidRPr="00866ADF">
              <w:rPr>
                <w:b/>
                <w:bCs/>
              </w:rPr>
              <w:t>53,</w:t>
            </w:r>
            <w:r w:rsidR="00555B26">
              <w:rPr>
                <w:b/>
                <w:bCs/>
              </w:rPr>
              <w:t>5965</w:t>
            </w:r>
            <w:r w:rsidRPr="00866ADF">
              <w:rPr>
                <w:b/>
                <w:bCs/>
              </w:rPr>
              <w:t xml:space="preserve"> %</w:t>
            </w:r>
          </w:p>
        </w:tc>
      </w:tr>
      <w:tr w:rsidR="009A2909" w14:paraId="175244E3" w14:textId="77777777" w:rsidTr="00555B26">
        <w:tc>
          <w:tcPr>
            <w:tcW w:w="2154" w:type="dxa"/>
            <w:vAlign w:val="center"/>
          </w:tcPr>
          <w:p w14:paraId="6B8CA09B" w14:textId="72DB7A47" w:rsidR="004B385A" w:rsidRPr="00866ADF" w:rsidRDefault="004B385A" w:rsidP="004B385A">
            <w:pPr>
              <w:ind w:left="314"/>
            </w:pPr>
            <w:r w:rsidRPr="00866ADF">
              <w:rPr>
                <w:i/>
                <w:iCs/>
              </w:rPr>
              <w:t>z toho:</w:t>
            </w:r>
          </w:p>
        </w:tc>
        <w:tc>
          <w:tcPr>
            <w:tcW w:w="2891" w:type="dxa"/>
            <w:vAlign w:val="center"/>
          </w:tcPr>
          <w:p w14:paraId="0CFA5D10" w14:textId="75C3F812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 w:rsidR="004B385A" w:rsidRPr="00866ADF">
              <w:rPr>
                <w:i/>
                <w:iCs/>
              </w:rPr>
              <w:t xml:space="preserve">nědé </w:t>
            </w:r>
            <w:r w:rsidR="003A19FE">
              <w:rPr>
                <w:i/>
                <w:iCs/>
              </w:rPr>
              <w:t xml:space="preserve">a černé </w:t>
            </w:r>
            <w:r w:rsidR="004B385A" w:rsidRPr="00866ADF">
              <w:rPr>
                <w:i/>
                <w:iCs/>
              </w:rPr>
              <w:t>uhlí</w:t>
            </w:r>
          </w:p>
        </w:tc>
        <w:tc>
          <w:tcPr>
            <w:tcW w:w="1247" w:type="dxa"/>
            <w:vAlign w:val="center"/>
          </w:tcPr>
          <w:p w14:paraId="7BD0E0F0" w14:textId="02753752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47,50</w:t>
            </w:r>
            <w:r w:rsidR="00555B26">
              <w:rPr>
                <w:i/>
                <w:iCs/>
              </w:rPr>
              <w:t>09</w:t>
            </w:r>
            <w:r w:rsidRPr="00D003AB">
              <w:rPr>
                <w:i/>
                <w:iCs/>
              </w:rPr>
              <w:t xml:space="preserve"> %</w:t>
            </w:r>
          </w:p>
        </w:tc>
      </w:tr>
      <w:tr w:rsidR="009A2909" w14:paraId="305F8EBC" w14:textId="77777777" w:rsidTr="00555B26">
        <w:tc>
          <w:tcPr>
            <w:tcW w:w="2154" w:type="dxa"/>
            <w:vAlign w:val="center"/>
          </w:tcPr>
          <w:p w14:paraId="57286B96" w14:textId="77777777" w:rsidR="004B385A" w:rsidRPr="00866ADF" w:rsidRDefault="004B385A" w:rsidP="004B385A"/>
        </w:tc>
        <w:tc>
          <w:tcPr>
            <w:tcW w:w="2891" w:type="dxa"/>
            <w:vAlign w:val="center"/>
          </w:tcPr>
          <w:p w14:paraId="44B44B3C" w14:textId="0EF11AF3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z</w:t>
            </w:r>
            <w:r w:rsidR="004B385A" w:rsidRPr="00866ADF">
              <w:rPr>
                <w:i/>
                <w:iCs/>
              </w:rPr>
              <w:t>emní plyn</w:t>
            </w:r>
          </w:p>
        </w:tc>
        <w:tc>
          <w:tcPr>
            <w:tcW w:w="1247" w:type="dxa"/>
            <w:vAlign w:val="center"/>
          </w:tcPr>
          <w:p w14:paraId="53B70C4B" w14:textId="26BB78A4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5,86</w:t>
            </w:r>
            <w:r w:rsidR="00555B26">
              <w:rPr>
                <w:i/>
                <w:iCs/>
              </w:rPr>
              <w:t>10</w:t>
            </w:r>
            <w:r w:rsidRPr="00D003AB">
              <w:rPr>
                <w:i/>
                <w:iCs/>
              </w:rPr>
              <w:t xml:space="preserve"> %</w:t>
            </w:r>
          </w:p>
        </w:tc>
      </w:tr>
      <w:tr w:rsidR="009A2909" w14:paraId="08E0A8D7" w14:textId="77777777" w:rsidTr="00555B26">
        <w:tc>
          <w:tcPr>
            <w:tcW w:w="2154" w:type="dxa"/>
            <w:vAlign w:val="center"/>
          </w:tcPr>
          <w:p w14:paraId="11258CD2" w14:textId="77777777" w:rsidR="004B385A" w:rsidRPr="00866ADF" w:rsidRDefault="004B385A" w:rsidP="004B385A"/>
        </w:tc>
        <w:tc>
          <w:tcPr>
            <w:tcW w:w="2891" w:type="dxa"/>
            <w:vAlign w:val="center"/>
          </w:tcPr>
          <w:p w14:paraId="689818D9" w14:textId="6A8C113A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4B385A" w:rsidRPr="00866ADF">
              <w:rPr>
                <w:i/>
                <w:iCs/>
              </w:rPr>
              <w:t>opa a ropné produkty</w:t>
            </w:r>
          </w:p>
        </w:tc>
        <w:tc>
          <w:tcPr>
            <w:tcW w:w="1247" w:type="dxa"/>
            <w:vAlign w:val="center"/>
          </w:tcPr>
          <w:p w14:paraId="2DFE1E64" w14:textId="09E1CD91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0,1</w:t>
            </w:r>
            <w:r w:rsidR="00555B26">
              <w:rPr>
                <w:i/>
                <w:iCs/>
              </w:rPr>
              <w:t>082</w:t>
            </w:r>
            <w:r w:rsidRPr="00D003AB">
              <w:rPr>
                <w:i/>
                <w:iCs/>
              </w:rPr>
              <w:t xml:space="preserve"> %</w:t>
            </w:r>
          </w:p>
        </w:tc>
      </w:tr>
      <w:tr w:rsidR="009A2909" w14:paraId="41249BD9" w14:textId="77777777" w:rsidTr="00555B26">
        <w:tc>
          <w:tcPr>
            <w:tcW w:w="2154" w:type="dxa"/>
            <w:vAlign w:val="center"/>
          </w:tcPr>
          <w:p w14:paraId="404A2D9A" w14:textId="77777777" w:rsidR="004B385A" w:rsidRPr="00866ADF" w:rsidRDefault="004B385A" w:rsidP="004B385A"/>
        </w:tc>
        <w:tc>
          <w:tcPr>
            <w:tcW w:w="2891" w:type="dxa"/>
            <w:vAlign w:val="center"/>
          </w:tcPr>
          <w:p w14:paraId="78C44EF3" w14:textId="19FDC6BD" w:rsidR="004B385A" w:rsidRPr="00866ADF" w:rsidRDefault="007C413E" w:rsidP="004B385A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="004B385A" w:rsidRPr="00866ADF">
              <w:rPr>
                <w:i/>
                <w:iCs/>
              </w:rPr>
              <w:t>ruhotné zdroje</w:t>
            </w:r>
          </w:p>
        </w:tc>
        <w:tc>
          <w:tcPr>
            <w:tcW w:w="1247" w:type="dxa"/>
            <w:vAlign w:val="center"/>
          </w:tcPr>
          <w:p w14:paraId="1E15B099" w14:textId="58EB1D8E" w:rsidR="004B385A" w:rsidRPr="00D003AB" w:rsidRDefault="004B385A" w:rsidP="004B385A">
            <w:pPr>
              <w:jc w:val="right"/>
              <w:rPr>
                <w:i/>
                <w:iCs/>
              </w:rPr>
            </w:pPr>
            <w:r w:rsidRPr="00D003AB">
              <w:rPr>
                <w:i/>
                <w:iCs/>
              </w:rPr>
              <w:t>0,1</w:t>
            </w:r>
            <w:r w:rsidR="00555B26">
              <w:rPr>
                <w:i/>
                <w:iCs/>
              </w:rPr>
              <w:t>264</w:t>
            </w:r>
            <w:r w:rsidRPr="00D003AB">
              <w:rPr>
                <w:i/>
                <w:iCs/>
              </w:rPr>
              <w:t xml:space="preserve"> %</w:t>
            </w:r>
          </w:p>
        </w:tc>
      </w:tr>
      <w:tr w:rsidR="004B385A" w14:paraId="5F4234BB" w14:textId="77777777" w:rsidTr="00555B26">
        <w:tc>
          <w:tcPr>
            <w:tcW w:w="2154" w:type="dxa"/>
            <w:vAlign w:val="center"/>
          </w:tcPr>
          <w:p w14:paraId="59F3E73C" w14:textId="09AC07A3" w:rsidR="004B385A" w:rsidRPr="00866ADF" w:rsidRDefault="004B385A" w:rsidP="004B385A">
            <w:pPr>
              <w:rPr>
                <w:b/>
                <w:bCs/>
              </w:rPr>
            </w:pPr>
            <w:r w:rsidRPr="00866ADF">
              <w:rPr>
                <w:b/>
                <w:bCs/>
              </w:rPr>
              <w:t>Jaderné zdroje</w:t>
            </w:r>
          </w:p>
        </w:tc>
        <w:tc>
          <w:tcPr>
            <w:tcW w:w="2891" w:type="dxa"/>
            <w:vAlign w:val="center"/>
          </w:tcPr>
          <w:p w14:paraId="7CFACD0C" w14:textId="77777777" w:rsidR="004B385A" w:rsidRPr="00866ADF" w:rsidRDefault="004B385A" w:rsidP="004B385A">
            <w:pPr>
              <w:rPr>
                <w:i/>
                <w:iCs/>
              </w:rPr>
            </w:pPr>
          </w:p>
        </w:tc>
        <w:tc>
          <w:tcPr>
            <w:tcW w:w="1247" w:type="dxa"/>
            <w:vAlign w:val="center"/>
          </w:tcPr>
          <w:p w14:paraId="3C9946E9" w14:textId="2D5F0185" w:rsidR="004B385A" w:rsidRPr="00866ADF" w:rsidRDefault="004B385A" w:rsidP="004B385A">
            <w:pPr>
              <w:jc w:val="right"/>
              <w:rPr>
                <w:b/>
                <w:bCs/>
              </w:rPr>
            </w:pPr>
            <w:r w:rsidRPr="00866ADF">
              <w:rPr>
                <w:b/>
                <w:bCs/>
              </w:rPr>
              <w:t>40,9</w:t>
            </w:r>
            <w:r w:rsidR="00555B26">
              <w:rPr>
                <w:b/>
                <w:bCs/>
              </w:rPr>
              <w:t>477</w:t>
            </w:r>
            <w:r w:rsidRPr="00866ADF">
              <w:rPr>
                <w:b/>
                <w:bCs/>
              </w:rPr>
              <w:t xml:space="preserve"> %</w:t>
            </w:r>
          </w:p>
        </w:tc>
      </w:tr>
      <w:bookmarkEnd w:id="0"/>
      <w:bookmarkEnd w:id="2"/>
    </w:tbl>
    <w:p w14:paraId="09EDCCD8" w14:textId="77777777" w:rsidR="00423CC7" w:rsidRDefault="00423CC7" w:rsidP="00423CC7"/>
    <w:p w14:paraId="02D824F5" w14:textId="77777777" w:rsidR="00423CC7" w:rsidRDefault="00423CC7" w:rsidP="00423CC7"/>
    <w:p w14:paraId="390E7E1B" w14:textId="7B66C1F4" w:rsidR="00423CC7" w:rsidRDefault="008D2411" w:rsidP="00423CC7">
      <w:r>
        <w:rPr>
          <w:noProof/>
        </w:rPr>
        <w:drawing>
          <wp:inline distT="0" distB="0" distL="0" distR="0" wp14:anchorId="302B9DBC" wp14:editId="4E66296E">
            <wp:extent cx="5760000" cy="2113200"/>
            <wp:effectExtent l="0" t="0" r="0" b="190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686FE4" w14:textId="7C08A700" w:rsidR="00480229" w:rsidRPr="00423CC7" w:rsidRDefault="00480229" w:rsidP="00F636F1"/>
    <w:sectPr w:rsidR="00480229" w:rsidRPr="00423C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4ED8" w14:textId="77777777" w:rsidR="00E74529" w:rsidRDefault="00E74529" w:rsidP="008713F4">
      <w:r>
        <w:separator/>
      </w:r>
    </w:p>
  </w:endnote>
  <w:endnote w:type="continuationSeparator" w:id="0">
    <w:p w14:paraId="29A1BEC7" w14:textId="77777777" w:rsidR="00E74529" w:rsidRDefault="00E74529" w:rsidP="0087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20178"/>
      <w:docPartObj>
        <w:docPartGallery w:val="Page Numbers (Bottom of Page)"/>
        <w:docPartUnique/>
      </w:docPartObj>
    </w:sdtPr>
    <w:sdtContent>
      <w:p w14:paraId="52B6AC93" w14:textId="47D2D6B6" w:rsidR="001C05E6" w:rsidRDefault="001C05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732A3" w14:textId="77777777" w:rsidR="001C05E6" w:rsidRDefault="001C05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9268" w14:textId="77777777" w:rsidR="00E74529" w:rsidRDefault="00E74529" w:rsidP="008713F4">
      <w:r>
        <w:separator/>
      </w:r>
    </w:p>
  </w:footnote>
  <w:footnote w:type="continuationSeparator" w:id="0">
    <w:p w14:paraId="754F4667" w14:textId="77777777" w:rsidR="00E74529" w:rsidRDefault="00E74529" w:rsidP="0087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5"/>
    <w:rsid w:val="00037654"/>
    <w:rsid w:val="000540B5"/>
    <w:rsid w:val="000869EC"/>
    <w:rsid w:val="000D6484"/>
    <w:rsid w:val="000E2FB2"/>
    <w:rsid w:val="000E41D6"/>
    <w:rsid w:val="00102609"/>
    <w:rsid w:val="0013621A"/>
    <w:rsid w:val="00171113"/>
    <w:rsid w:val="00191539"/>
    <w:rsid w:val="001B5706"/>
    <w:rsid w:val="001C05E6"/>
    <w:rsid w:val="001C1EC2"/>
    <w:rsid w:val="001C6B62"/>
    <w:rsid w:val="001E23B5"/>
    <w:rsid w:val="0026747E"/>
    <w:rsid w:val="0028638A"/>
    <w:rsid w:val="002B41E5"/>
    <w:rsid w:val="002E72A1"/>
    <w:rsid w:val="002F606E"/>
    <w:rsid w:val="003335E4"/>
    <w:rsid w:val="00355549"/>
    <w:rsid w:val="003A19FE"/>
    <w:rsid w:val="003D3892"/>
    <w:rsid w:val="00423CC7"/>
    <w:rsid w:val="00460CA6"/>
    <w:rsid w:val="00480229"/>
    <w:rsid w:val="0048773A"/>
    <w:rsid w:val="004B385A"/>
    <w:rsid w:val="004C4B35"/>
    <w:rsid w:val="00505398"/>
    <w:rsid w:val="00533175"/>
    <w:rsid w:val="00555B26"/>
    <w:rsid w:val="005E2EC1"/>
    <w:rsid w:val="005E6E38"/>
    <w:rsid w:val="005F1E56"/>
    <w:rsid w:val="00602C90"/>
    <w:rsid w:val="00622C85"/>
    <w:rsid w:val="006321B4"/>
    <w:rsid w:val="0066508B"/>
    <w:rsid w:val="0068614D"/>
    <w:rsid w:val="006A271D"/>
    <w:rsid w:val="006C1BFD"/>
    <w:rsid w:val="006C7B10"/>
    <w:rsid w:val="006E10F9"/>
    <w:rsid w:val="00704BE6"/>
    <w:rsid w:val="00710AC3"/>
    <w:rsid w:val="007247F5"/>
    <w:rsid w:val="00750DCC"/>
    <w:rsid w:val="007620A4"/>
    <w:rsid w:val="00772D32"/>
    <w:rsid w:val="007C3C93"/>
    <w:rsid w:val="007C413E"/>
    <w:rsid w:val="00816550"/>
    <w:rsid w:val="0082617C"/>
    <w:rsid w:val="0084027F"/>
    <w:rsid w:val="0084033F"/>
    <w:rsid w:val="00845594"/>
    <w:rsid w:val="00861B3E"/>
    <w:rsid w:val="00866ADF"/>
    <w:rsid w:val="008713F4"/>
    <w:rsid w:val="00883E14"/>
    <w:rsid w:val="00891AF3"/>
    <w:rsid w:val="008C70A3"/>
    <w:rsid w:val="008D2411"/>
    <w:rsid w:val="008D6454"/>
    <w:rsid w:val="008F0434"/>
    <w:rsid w:val="0091763C"/>
    <w:rsid w:val="00921F64"/>
    <w:rsid w:val="00923705"/>
    <w:rsid w:val="00932E26"/>
    <w:rsid w:val="00950E1D"/>
    <w:rsid w:val="00952157"/>
    <w:rsid w:val="00957195"/>
    <w:rsid w:val="00965C0E"/>
    <w:rsid w:val="00992696"/>
    <w:rsid w:val="009A2909"/>
    <w:rsid w:val="009D1BBD"/>
    <w:rsid w:val="00A277C9"/>
    <w:rsid w:val="00A57259"/>
    <w:rsid w:val="00A73C39"/>
    <w:rsid w:val="00A82C66"/>
    <w:rsid w:val="00AB31C0"/>
    <w:rsid w:val="00AC1DA2"/>
    <w:rsid w:val="00AE22F0"/>
    <w:rsid w:val="00AF79F1"/>
    <w:rsid w:val="00B0357B"/>
    <w:rsid w:val="00B13F95"/>
    <w:rsid w:val="00B572DA"/>
    <w:rsid w:val="00B60793"/>
    <w:rsid w:val="00B711BA"/>
    <w:rsid w:val="00B73A9E"/>
    <w:rsid w:val="00B95D62"/>
    <w:rsid w:val="00BA10D5"/>
    <w:rsid w:val="00BB78F5"/>
    <w:rsid w:val="00BC5D62"/>
    <w:rsid w:val="00BE0F84"/>
    <w:rsid w:val="00C13FAD"/>
    <w:rsid w:val="00C176D4"/>
    <w:rsid w:val="00C332DA"/>
    <w:rsid w:val="00C41B77"/>
    <w:rsid w:val="00C57B5E"/>
    <w:rsid w:val="00C81427"/>
    <w:rsid w:val="00C86144"/>
    <w:rsid w:val="00CB150A"/>
    <w:rsid w:val="00CC2D88"/>
    <w:rsid w:val="00D003AB"/>
    <w:rsid w:val="00D11C65"/>
    <w:rsid w:val="00D359D5"/>
    <w:rsid w:val="00D4746D"/>
    <w:rsid w:val="00D57C03"/>
    <w:rsid w:val="00D63A48"/>
    <w:rsid w:val="00D71788"/>
    <w:rsid w:val="00D75EC1"/>
    <w:rsid w:val="00D76203"/>
    <w:rsid w:val="00D93F06"/>
    <w:rsid w:val="00DF63F9"/>
    <w:rsid w:val="00DF76BB"/>
    <w:rsid w:val="00E00A6F"/>
    <w:rsid w:val="00E01313"/>
    <w:rsid w:val="00E74529"/>
    <w:rsid w:val="00E810B6"/>
    <w:rsid w:val="00EA718F"/>
    <w:rsid w:val="00EB1181"/>
    <w:rsid w:val="00EC6150"/>
    <w:rsid w:val="00EF3000"/>
    <w:rsid w:val="00EF5890"/>
    <w:rsid w:val="00F13B99"/>
    <w:rsid w:val="00F3589E"/>
    <w:rsid w:val="00F45F90"/>
    <w:rsid w:val="00F60FC6"/>
    <w:rsid w:val="00F636F1"/>
    <w:rsid w:val="00F707DF"/>
    <w:rsid w:val="00FA0350"/>
    <w:rsid w:val="00FA52FD"/>
    <w:rsid w:val="00FD7CB7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D27BD"/>
  <w15:docId w15:val="{75E199C7-FD24-434D-AA21-638AA99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C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8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5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5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0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3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716361805380723"/>
          <c:y val="0.21278539461196747"/>
          <c:w val="0.70961984217242957"/>
          <c:h val="0.6405548494896208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Podíl zdrojů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B0-4114-A166-D73C03AA979A}"/>
              </c:ext>
            </c:extLst>
          </c:dPt>
          <c:dPt>
            <c:idx val="1"/>
            <c:bubble3D val="0"/>
            <c:explosion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6B0-4114-A166-D73C03AA979A}"/>
              </c:ext>
            </c:extLst>
          </c:dPt>
          <c:dPt>
            <c:idx val="2"/>
            <c:bubble3D val="0"/>
            <c:explosion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B0-4114-A166-D73C03AA979A}"/>
              </c:ext>
            </c:extLst>
          </c:dPt>
          <c:dPt>
            <c:idx val="3"/>
            <c:bubble3D val="0"/>
            <c:explosion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6B0-4114-A166-D73C03AA979A}"/>
              </c:ext>
            </c:extLst>
          </c:dPt>
          <c:dLbls>
            <c:dLbl>
              <c:idx val="0"/>
              <c:layout>
                <c:manualLayout>
                  <c:x val="-2.4314561286233927E-2"/>
                  <c:y val="-9.1765062279748844E-2"/>
                </c:manualLayout>
              </c:layout>
              <c:tx>
                <c:rich>
                  <a:bodyPr/>
                  <a:lstStyle/>
                  <a:p>
                    <a:fld id="{9F764514-78C3-422C-B6BE-C66F5E5251CA}" type="CATEGORYNAME">
                      <a:rPr lang="en-US"/>
                      <a:pPr/>
                      <a:t>[NÁZEV KATEGORIE]</a:t>
                    </a:fld>
                    <a:r>
                      <a:rPr lang="en-US"/>
                      <a:t>; 4,43 %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6B0-4114-A166-D73C03AA979A}"/>
                </c:ext>
              </c:extLst>
            </c:dLbl>
            <c:dLbl>
              <c:idx val="1"/>
              <c:layout>
                <c:manualLayout>
                  <c:x val="0.24255788313120175"/>
                  <c:y val="-9.7616021622184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F8FEF8E-7E7C-4088-9DAF-496B99B660AD}" type="CATEGORYNAME">
                      <a:rPr lang="en-US" sz="1200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ysClr val="windowText" lastClr="000000"/>
                          </a:solidFill>
                        </a:defRPr>
                      </a:pPr>
                      <a:t>[NÁZEV KATEGORIE]</a:t>
                    </a:fld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; 2,82 %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25027563395809"/>
                      <c:h val="0.10219416892094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6B0-4114-A166-D73C03AA979A}"/>
                </c:ext>
              </c:extLst>
            </c:dLbl>
            <c:dLbl>
              <c:idx val="2"/>
              <c:layout>
                <c:manualLayout>
                  <c:x val="4.80424346074712E-2"/>
                  <c:y val="-4.1528983809395334E-2"/>
                </c:manualLayout>
              </c:layout>
              <c:tx>
                <c:rich>
                  <a:bodyPr/>
                  <a:lstStyle/>
                  <a:p>
                    <a:fld id="{39392AE0-F1C4-4314-85D0-4BE21201CA4D}" type="CATEGORYNAME">
                      <a:rPr lang="en-US"/>
                      <a:pPr/>
                      <a:t>[NÁZEV KATEGORIE]</a:t>
                    </a:fld>
                    <a:r>
                      <a:rPr lang="en-US"/>
                      <a:t>; 26,69 %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6B0-4114-A166-D73C03AA979A}"/>
                </c:ext>
              </c:extLst>
            </c:dLbl>
            <c:dLbl>
              <c:idx val="3"/>
              <c:layout>
                <c:manualLayout>
                  <c:x val="-3.634062280252455E-2"/>
                  <c:y val="8.9153170551607111E-2"/>
                </c:manualLayout>
              </c:layout>
              <c:tx>
                <c:rich>
                  <a:bodyPr/>
                  <a:lstStyle/>
                  <a:p>
                    <a:fld id="{280262B9-FCC6-4A02-86B6-778556B77D46}" type="CATEGORYNAME">
                      <a:rPr lang="en-US"/>
                      <a:pPr/>
                      <a:t>[NÁZEV KATEGORIE]</a:t>
                    </a:fld>
                    <a:r>
                      <a:rPr lang="en-US"/>
                      <a:t>; 66,06 %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6B0-4114-A166-D73C03AA9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Plynové</c:v>
                </c:pt>
                <c:pt idx="1">
                  <c:v>Obnovitelné</c:v>
                </c:pt>
                <c:pt idx="2">
                  <c:v>Uhelné</c:v>
                </c:pt>
                <c:pt idx="3">
                  <c:v>Jaderné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4.43</c:v>
                </c:pt>
                <c:pt idx="1">
                  <c:v>2.89</c:v>
                </c:pt>
                <c:pt idx="2">
                  <c:v>26.69</c:v>
                </c:pt>
                <c:pt idx="3">
                  <c:v>66.06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0-4114-A166-D73C03AA9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070275807585795"/>
          <c:y val="0.18272828610580574"/>
          <c:w val="0.69418434051862588"/>
          <c:h val="0.6225205843859238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Podíl zdrojů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5CF-4877-B925-7B1FE614EA51}"/>
              </c:ext>
            </c:extLst>
          </c:dPt>
          <c:dPt>
            <c:idx val="1"/>
            <c:bubble3D val="0"/>
            <c:spPr>
              <a:solidFill>
                <a:schemeClr val="bg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5CF-4877-B925-7B1FE614EA5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5CF-4877-B925-7B1FE614EA51}"/>
              </c:ext>
            </c:extLst>
          </c:dPt>
          <c:dLbls>
            <c:dLbl>
              <c:idx val="0"/>
              <c:layout>
                <c:manualLayout>
                  <c:x val="-5.2604675793695578E-2"/>
                  <c:y val="-0.13826269912834385"/>
                </c:manualLayout>
              </c:layout>
              <c:tx>
                <c:rich>
                  <a:bodyPr/>
                  <a:lstStyle/>
                  <a:p>
                    <a:fld id="{470559F2-8972-44E5-97B8-2A3B0366D589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F4C02D22-C267-4AD6-9B7F-211D15A05416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5CF-4877-B925-7B1FE614EA51}"/>
                </c:ext>
              </c:extLst>
            </c:dLbl>
            <c:dLbl>
              <c:idx val="1"/>
              <c:layout>
                <c:manualLayout>
                  <c:x val="-3.9691376780769012E-2"/>
                  <c:y val="-0.133171924293953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795D2D6-1F75-47DF-A5AA-3350E0AE7CF4}" type="CATEGORYNAME">
                      <a:rPr lang="en-US" sz="1200"/>
                      <a:pPr>
                        <a:defRPr sz="1200">
                          <a:solidFill>
                            <a:sysClr val="windowText" lastClr="000000"/>
                          </a:solidFill>
                        </a:defRPr>
                      </a:pPr>
                      <a:t>[NÁZEV KATEGORIE]</a:t>
                    </a:fld>
                    <a:r>
                      <a:rPr lang="en-US" sz="1200" baseline="0"/>
                      <a:t>; </a:t>
                    </a:r>
                    <a:fld id="{5D95C451-2D49-4C2A-99C0-B56235E15C28}" type="VALUE">
                      <a:rPr lang="en-US" sz="1200" baseline="0"/>
                      <a:pPr>
                        <a:defRPr sz="1200">
                          <a:solidFill>
                            <a:sysClr val="windowText" lastClr="000000"/>
                          </a:solidFill>
                        </a:defRPr>
                      </a:pPr>
                      <a:t>[HODNOTA]</a:t>
                    </a:fld>
                    <a:r>
                      <a:rPr lang="en-US" sz="1200" baseline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054024255788308"/>
                      <c:h val="0.131409678388938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5CF-4877-B925-7B1FE614EA51}"/>
                </c:ext>
              </c:extLst>
            </c:dLbl>
            <c:dLbl>
              <c:idx val="2"/>
              <c:layout>
                <c:manualLayout>
                  <c:x val="-7.4972436604189646E-2"/>
                  <c:y val="6.6608919151111418E-2"/>
                </c:manualLayout>
              </c:layout>
              <c:tx>
                <c:rich>
                  <a:bodyPr/>
                  <a:lstStyle/>
                  <a:p>
                    <a:fld id="{DF46C6B6-91B1-4DDB-8A5E-0AF3BFE8CFFA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7CEF405B-6469-4528-80B9-0491ED58F9F6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5CF-4877-B925-7B1FE614EA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 w="317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Obnovitelné zdroje</c:v>
                </c:pt>
                <c:pt idx="1">
                  <c:v>Fosilní zdroje</c:v>
                </c:pt>
                <c:pt idx="2">
                  <c:v>Jaderné zdroje</c:v>
                </c:pt>
              </c:strCache>
            </c:strRef>
          </c:cat>
          <c:val>
            <c:numRef>
              <c:f>List1!$B$2:$B$4</c:f>
              <c:numCache>
                <c:formatCode>0.0000</c:formatCode>
                <c:ptCount val="3"/>
                <c:pt idx="0">
                  <c:v>5.4558</c:v>
                </c:pt>
                <c:pt idx="1">
                  <c:v>53.596499999999999</c:v>
                </c:pt>
                <c:pt idx="2">
                  <c:v>40.947699999999998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CF-4877-B925-7B1FE614E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softEdge rad="0"/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2870CF5136843BEC2C6E4DCE24008" ma:contentTypeVersion="16" ma:contentTypeDescription="Vytvoří nový dokument" ma:contentTypeScope="" ma:versionID="e800d7bde7d79b6261a6f56cb8f5e02d">
  <xsd:schema xmlns:xsd="http://www.w3.org/2001/XMLSchema" xmlns:xs="http://www.w3.org/2001/XMLSchema" xmlns:p="http://schemas.microsoft.com/office/2006/metadata/properties" xmlns:ns2="188306d4-bde3-435e-9a9d-6d94744e948a" xmlns:ns3="61de9aa6-1831-4395-bc42-9093113c16a9" targetNamespace="http://schemas.microsoft.com/office/2006/metadata/properties" ma:root="true" ma:fieldsID="3035b790ba593bb80107aa2dd172c7f4" ns2:_="" ns3:_="">
    <xsd:import namespace="188306d4-bde3-435e-9a9d-6d94744e948a"/>
    <xsd:import namespace="61de9aa6-1831-4395-bc42-9093113c1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306d4-bde3-435e-9a9d-6d94744e9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9aa6-1831-4395-bc42-9093113c1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9f65d8-5bf2-4fef-9dca-77cd8c2d7d57}" ma:internalName="TaxCatchAll" ma:showField="CatchAllData" ma:web="61de9aa6-1831-4395-bc42-9093113c1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3E92C-5145-4DAC-95CA-C7845647D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5E72D-4789-470E-9C55-3FAB4565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306d4-bde3-435e-9a9d-6d94744e948a"/>
    <ds:schemaRef ds:uri="61de9aa6-1831-4395-bc42-9093113c1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jaroslav.malsa@cez.cz;jaroslav.malsa@cez.cz</dc:creator>
  <cp:lastModifiedBy>Kušnír Luboš</cp:lastModifiedBy>
  <cp:revision>5</cp:revision>
  <cp:lastPrinted>2023-06-28T10:02:00Z</cp:lastPrinted>
  <dcterms:created xsi:type="dcterms:W3CDTF">2023-10-13T08:53:00Z</dcterms:created>
  <dcterms:modified xsi:type="dcterms:W3CDTF">2023-10-13T09:10:00Z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2023-10-13T09:10:25Z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ce27d0a1-2a8d-4521-9b3f-bfe2fc9f69bc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