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617D1" w:rsidRPr="005A68F4" w14:paraId="572B46D9" w14:textId="7777777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1355A1C2" w14:textId="77777777" w:rsidR="005617D1" w:rsidRPr="005A68F4" w:rsidRDefault="00E9216A" w:rsidP="00EE675E">
            <w:r>
              <w:rPr>
                <w:noProof/>
              </w:rPr>
              <w:drawing>
                <wp:inline distT="0" distB="0" distL="0" distR="0" wp14:anchorId="65614FBC" wp14:editId="613CCC51">
                  <wp:extent cx="647700" cy="6477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7D1" w14:paraId="5593C4C4" w14:textId="77777777">
        <w:trPr>
          <w:trHeight w:val="851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3249D597" w14:textId="77777777" w:rsidR="005617D1" w:rsidRDefault="005617D1" w:rsidP="00EE675E"/>
        </w:tc>
      </w:tr>
      <w:tr w:rsidR="005617D1" w:rsidRPr="0014121E" w14:paraId="43C1E317" w14:textId="77777777">
        <w:trPr>
          <w:trHeight w:val="1701"/>
        </w:trPr>
        <w:tc>
          <w:tcPr>
            <w:tcW w:w="92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31464" w14:textId="1010CC82" w:rsidR="005617D1" w:rsidRDefault="005617D1" w:rsidP="00DF67BA">
            <w:pPr>
              <w:pStyle w:val="NzevD"/>
            </w:pPr>
            <w:r>
              <w:br/>
            </w:r>
            <w:r w:rsidR="00507688">
              <w:t xml:space="preserve">Návody pro </w:t>
            </w:r>
            <w:r w:rsidR="00124361">
              <w:t>práci s knihovnou autocad EDU</w:t>
            </w:r>
            <w:bookmarkStart w:id="0" w:name="_GoBack"/>
            <w:bookmarkEnd w:id="0"/>
          </w:p>
          <w:p w14:paraId="20F074E9" w14:textId="2EB76C5E" w:rsidR="004158E7" w:rsidRPr="00EB1F29" w:rsidRDefault="004158E7" w:rsidP="00DF67BA">
            <w:pPr>
              <w:pStyle w:val="NzevD"/>
              <w:rPr>
                <w:sz w:val="56"/>
                <w:szCs w:val="56"/>
              </w:rPr>
            </w:pPr>
          </w:p>
        </w:tc>
      </w:tr>
    </w:tbl>
    <w:p w14:paraId="5FB6811D" w14:textId="77777777" w:rsidR="001A65F5" w:rsidRDefault="001A65F5" w:rsidP="004B1EA6">
      <w:pPr>
        <w:pStyle w:val="Obsah"/>
        <w:sectPr w:rsidR="001A65F5" w:rsidSect="008F62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7840CE6" w14:textId="77777777" w:rsidR="00E1794C" w:rsidRPr="00E27F3A" w:rsidRDefault="00E1794C" w:rsidP="004B1EA6">
      <w:pPr>
        <w:pStyle w:val="Obsah"/>
      </w:pPr>
      <w:r w:rsidRPr="004B1EA6">
        <w:t>Obsah</w:t>
      </w:r>
      <w:r w:rsidRPr="00E27F3A">
        <w:t>:</w:t>
      </w:r>
    </w:p>
    <w:p w14:paraId="7DDBA4CC" w14:textId="42B1F44C" w:rsidR="00124361" w:rsidRDefault="009725E8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</w:rPr>
      </w:pPr>
      <w:r>
        <w:fldChar w:fldCharType="begin"/>
      </w:r>
      <w:r>
        <w:instrText xml:space="preserve"> TOC \o \u </w:instrText>
      </w:r>
      <w:r>
        <w:fldChar w:fldCharType="separate"/>
      </w:r>
      <w:r w:rsidR="00124361" w:rsidRPr="00100BB8">
        <w:rPr>
          <w:rFonts w:cs="Times New Roman"/>
          <w:noProof/>
        </w:rPr>
        <w:t>1</w:t>
      </w:r>
      <w:r w:rsidR="00124361">
        <w:rPr>
          <w:rFonts w:asciiTheme="minorHAnsi" w:eastAsiaTheme="minorEastAsia" w:hAnsiTheme="minorHAnsi" w:cstheme="minorBidi"/>
          <w:b w:val="0"/>
          <w:caps w:val="0"/>
          <w:noProof/>
        </w:rPr>
        <w:tab/>
      </w:r>
      <w:r w:rsidR="00124361">
        <w:rPr>
          <w:noProof/>
        </w:rPr>
        <w:t>Návody:</w:t>
      </w:r>
      <w:r w:rsidR="00124361">
        <w:rPr>
          <w:noProof/>
        </w:rPr>
        <w:tab/>
      </w:r>
      <w:r w:rsidR="00124361">
        <w:rPr>
          <w:noProof/>
        </w:rPr>
        <w:fldChar w:fldCharType="begin"/>
      </w:r>
      <w:r w:rsidR="00124361">
        <w:rPr>
          <w:noProof/>
        </w:rPr>
        <w:instrText xml:space="preserve"> PAGEREF _Toc50093853 \h </w:instrText>
      </w:r>
      <w:r w:rsidR="00124361">
        <w:rPr>
          <w:noProof/>
        </w:rPr>
      </w:r>
      <w:r w:rsidR="00124361">
        <w:rPr>
          <w:noProof/>
        </w:rPr>
        <w:fldChar w:fldCharType="separate"/>
      </w:r>
      <w:r w:rsidR="00124361">
        <w:rPr>
          <w:noProof/>
        </w:rPr>
        <w:t>2</w:t>
      </w:r>
      <w:r w:rsidR="00124361">
        <w:rPr>
          <w:noProof/>
        </w:rPr>
        <w:fldChar w:fldCharType="end"/>
      </w:r>
    </w:p>
    <w:p w14:paraId="6E4E23C3" w14:textId="135E9A21" w:rsidR="00124361" w:rsidRDefault="00124361">
      <w:pPr>
        <w:pStyle w:val="Obsah2"/>
        <w:tabs>
          <w:tab w:val="left" w:pos="1021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Postup vytvoření nového výkresu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BEE135" w14:textId="30D53E1E" w:rsidR="00124361" w:rsidRDefault="00124361">
      <w:pPr>
        <w:pStyle w:val="Obsah2"/>
        <w:tabs>
          <w:tab w:val="left" w:pos="1021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Popisová pole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D2815A" w14:textId="6FAD145A" w:rsidR="00124361" w:rsidRDefault="00124361">
      <w:pPr>
        <w:pStyle w:val="Obsah3"/>
        <w:tabs>
          <w:tab w:val="left" w:pos="2495"/>
        </w:tabs>
        <w:rPr>
          <w:rFonts w:asciiTheme="minorHAnsi" w:eastAsiaTheme="minorEastAsia" w:hAnsiTheme="minorHAnsi" w:cstheme="minorBidi"/>
          <w:noProof/>
        </w:rPr>
      </w:pPr>
      <w:r w:rsidRPr="00100BB8">
        <w:rPr>
          <w:rFonts w:cs="Times New Roman"/>
          <w:noProof/>
        </w:rPr>
        <w:t>1.2.1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Definovaná popisová pole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B91E07" w14:textId="0C7BED7F" w:rsidR="00124361" w:rsidRDefault="00124361">
      <w:pPr>
        <w:pStyle w:val="Obsah3"/>
        <w:tabs>
          <w:tab w:val="left" w:pos="2495"/>
        </w:tabs>
        <w:rPr>
          <w:rFonts w:asciiTheme="minorHAnsi" w:eastAsiaTheme="minorEastAsia" w:hAnsiTheme="minorHAnsi" w:cstheme="minorBidi"/>
          <w:noProof/>
        </w:rPr>
      </w:pPr>
      <w:r w:rsidRPr="00100BB8">
        <w:rPr>
          <w:rFonts w:cs="Times New Roman"/>
          <w:noProof/>
        </w:rPr>
        <w:t>1.2.2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Způsob vyplnění popisových polí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C1E58F" w14:textId="08D22F9E" w:rsidR="00124361" w:rsidRDefault="00124361">
      <w:pPr>
        <w:pStyle w:val="Obsah3"/>
        <w:tabs>
          <w:tab w:val="left" w:pos="2495"/>
        </w:tabs>
        <w:rPr>
          <w:rFonts w:asciiTheme="minorHAnsi" w:eastAsiaTheme="minorEastAsia" w:hAnsiTheme="minorHAnsi" w:cstheme="minorBidi"/>
          <w:noProof/>
        </w:rPr>
      </w:pPr>
      <w:r w:rsidRPr="00100BB8">
        <w:rPr>
          <w:rFonts w:cs="Times New Roman"/>
          <w:noProof/>
        </w:rPr>
        <w:t>1.2.3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Příklady skladby výkresových listů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69071D2" w14:textId="287BBF0C" w:rsidR="00124361" w:rsidRDefault="00124361">
      <w:pPr>
        <w:pStyle w:val="Obsah2"/>
        <w:tabs>
          <w:tab w:val="left" w:pos="1021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Definice kótovacích stylů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E6B5B16" w14:textId="21D90F84" w:rsidR="00124361" w:rsidRDefault="00124361">
      <w:pPr>
        <w:pStyle w:val="Obsah2"/>
        <w:tabs>
          <w:tab w:val="left" w:pos="1021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Vzhled krycího listu pro dokumentaci H02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_Toc50093860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38B8F00" w14:textId="069E3172" w:rsidR="0045663A" w:rsidRDefault="009725E8" w:rsidP="00E93FC4">
      <w:pPr>
        <w:pStyle w:val="Obsah"/>
        <w:rPr>
          <w:noProof w:val="0"/>
          <w:szCs w:val="22"/>
        </w:rPr>
      </w:pPr>
      <w:r>
        <w:rPr>
          <w:noProof w:val="0"/>
          <w:szCs w:val="22"/>
        </w:rPr>
        <w:fldChar w:fldCharType="end"/>
      </w:r>
    </w:p>
    <w:p w14:paraId="4B472462" w14:textId="64645FE9" w:rsidR="009E7E6B" w:rsidRPr="00832F48" w:rsidRDefault="0045663A" w:rsidP="006B348E">
      <w:pPr>
        <w:pStyle w:val="Nadpis1"/>
      </w:pPr>
      <w:r w:rsidRPr="00E6768A">
        <w:rPr>
          <w:szCs w:val="22"/>
        </w:rPr>
        <w:br w:type="page"/>
      </w:r>
      <w:r w:rsidR="00507688">
        <w:lastRenderedPageBreak/>
        <w:t xml:space="preserve"> </w:t>
      </w:r>
      <w:bookmarkStart w:id="1" w:name="_Toc50093853"/>
      <w:r w:rsidR="009E7E6B" w:rsidRPr="00832F48">
        <w:t>Návody:</w:t>
      </w:r>
      <w:bookmarkEnd w:id="1"/>
    </w:p>
    <w:p w14:paraId="2F99CBE9" w14:textId="7EAAFAF3" w:rsidR="00832F48" w:rsidRPr="00832F48" w:rsidRDefault="00832F48" w:rsidP="00832F48">
      <w:pPr>
        <w:pStyle w:val="Nadpis2"/>
      </w:pPr>
      <w:bookmarkStart w:id="2" w:name="_Toc320526083"/>
      <w:bookmarkStart w:id="3" w:name="_Toc526423820"/>
      <w:bookmarkStart w:id="4" w:name="_Toc526423963"/>
      <w:bookmarkStart w:id="5" w:name="_Toc50093854"/>
      <w:r w:rsidRPr="00832F48">
        <w:t>Postup vytvoření nového výkresu</w:t>
      </w:r>
      <w:bookmarkEnd w:id="2"/>
      <w:bookmarkEnd w:id="3"/>
      <w:bookmarkEnd w:id="4"/>
      <w:bookmarkEnd w:id="5"/>
    </w:p>
    <w:p w14:paraId="3A306AD5" w14:textId="77777777" w:rsidR="00832F48" w:rsidRPr="00832F48" w:rsidRDefault="00832F48" w:rsidP="00832F48">
      <w:pPr>
        <w:spacing w:after="120"/>
        <w:ind w:left="340"/>
      </w:pPr>
      <w:r w:rsidRPr="00832F48">
        <w:t>Uvedený postup je pro AutoCAD a AutoCAD LT verzí 2000, 2002, 2004.</w:t>
      </w:r>
    </w:p>
    <w:p w14:paraId="6E7F4844" w14:textId="77777777" w:rsidR="00832F48" w:rsidRPr="00832F48" w:rsidRDefault="00832F48" w:rsidP="00832F48">
      <w:pPr>
        <w:numPr>
          <w:ilvl w:val="0"/>
          <w:numId w:val="38"/>
        </w:numPr>
      </w:pPr>
      <w:r w:rsidRPr="00832F48">
        <w:t>Načíst nový výkres ze šablony CEZ-EDU.DWT vytvořené v ČEZ, a. s., JE Dukovany.</w:t>
      </w:r>
    </w:p>
    <w:p w14:paraId="24043F35" w14:textId="77777777" w:rsidR="00832F48" w:rsidRPr="00832F48" w:rsidRDefault="00832F48" w:rsidP="00832F48">
      <w:pPr>
        <w:numPr>
          <w:ilvl w:val="0"/>
          <w:numId w:val="38"/>
        </w:numPr>
      </w:pPr>
      <w:r w:rsidRPr="00832F48">
        <w:t xml:space="preserve">Na panelu nástrojů kliknout na ikonu </w:t>
      </w:r>
      <w:r w:rsidRPr="00832F48">
        <w:rPr>
          <w:b/>
          <w:i/>
        </w:rPr>
        <w:t>správce vlastností hladin</w:t>
      </w:r>
      <w:r w:rsidRPr="00832F48">
        <w:t>.</w:t>
      </w:r>
    </w:p>
    <w:p w14:paraId="51F99A50" w14:textId="77777777" w:rsidR="00832F48" w:rsidRPr="00832F48" w:rsidRDefault="00832F48" w:rsidP="00832F48">
      <w:pPr>
        <w:ind w:firstLine="708"/>
      </w:pPr>
    </w:p>
    <w:p w14:paraId="6FA1C288" w14:textId="77777777" w:rsidR="00832F48" w:rsidRPr="00832F48" w:rsidRDefault="00832F48" w:rsidP="00832F48">
      <w:pPr>
        <w:jc w:val="center"/>
      </w:pPr>
      <w:r w:rsidRPr="00832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95B72" wp14:editId="5E96072B">
                <wp:simplePos x="0" y="0"/>
                <wp:positionH relativeFrom="column">
                  <wp:posOffset>685800</wp:posOffset>
                </wp:positionH>
                <wp:positionV relativeFrom="paragraph">
                  <wp:posOffset>481330</wp:posOffset>
                </wp:positionV>
                <wp:extent cx="342900" cy="342900"/>
                <wp:effectExtent l="19050" t="14605" r="19050" b="13970"/>
                <wp:wrapNone/>
                <wp:docPr id="1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0FC61" id="Oval 3" o:spid="_x0000_s1026" style="position:absolute;margin-left:54pt;margin-top:37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" strokecolor="red" strokeweight="2pt">
                <v:fill opacity="0"/>
              </v:oval>
            </w:pict>
          </mc:Fallback>
        </mc:AlternateContent>
      </w:r>
      <w:r w:rsidRPr="00832F48">
        <w:rPr>
          <w:noProof/>
        </w:rPr>
        <w:drawing>
          <wp:inline distT="0" distB="0" distL="0" distR="0" wp14:anchorId="3C9DE5E5" wp14:editId="108963E7">
            <wp:extent cx="4848225" cy="1295400"/>
            <wp:effectExtent l="0" t="0" r="9525" b="0"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07" b="73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C296" w14:textId="77777777" w:rsidR="00832F48" w:rsidRPr="00832F48" w:rsidRDefault="00832F48" w:rsidP="00832F48"/>
    <w:p w14:paraId="3725AC9D" w14:textId="77777777" w:rsidR="00832F48" w:rsidRPr="00832F48" w:rsidRDefault="00832F48" w:rsidP="00832F48">
      <w:pPr>
        <w:numPr>
          <w:ilvl w:val="0"/>
          <w:numId w:val="38"/>
        </w:numPr>
      </w:pPr>
      <w:r w:rsidRPr="00832F48">
        <w:t xml:space="preserve">Kliknout na ikonu </w:t>
      </w:r>
      <w:r w:rsidRPr="00832F48">
        <w:rPr>
          <w:b/>
          <w:i/>
        </w:rPr>
        <w:t>pojmenované filtry hladin</w:t>
      </w:r>
      <w:r w:rsidRPr="00832F48">
        <w:t>.</w:t>
      </w:r>
    </w:p>
    <w:p w14:paraId="3B5BDEBF" w14:textId="77777777" w:rsidR="00832F48" w:rsidRPr="00832F48" w:rsidRDefault="00832F48" w:rsidP="00832F48"/>
    <w:p w14:paraId="4E7D2BD0" w14:textId="77777777" w:rsidR="00832F48" w:rsidRPr="00832F48" w:rsidRDefault="00832F48" w:rsidP="00832F48">
      <w:pPr>
        <w:jc w:val="center"/>
      </w:pPr>
      <w:r w:rsidRPr="00832F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A4301" wp14:editId="477925AD">
                <wp:simplePos x="0" y="0"/>
                <wp:positionH relativeFrom="column">
                  <wp:posOffset>4572000</wp:posOffset>
                </wp:positionH>
                <wp:positionV relativeFrom="paragraph">
                  <wp:posOffset>176530</wp:posOffset>
                </wp:positionV>
                <wp:extent cx="685800" cy="342900"/>
                <wp:effectExtent l="19050" t="14605" r="19050" b="13970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FA3CC" id="Oval 5" o:spid="_x0000_s1026" style="position:absolute;margin-left:5in;margin-top:13.9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" strokecolor="red" strokeweight="2pt">
                <v:fill opacity="0"/>
              </v:oval>
            </w:pict>
          </mc:Fallback>
        </mc:AlternateContent>
      </w:r>
      <w:r w:rsidRPr="00832F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72D0D" wp14:editId="617815FA">
                <wp:simplePos x="0" y="0"/>
                <wp:positionH relativeFrom="column">
                  <wp:posOffset>560705</wp:posOffset>
                </wp:positionH>
                <wp:positionV relativeFrom="paragraph">
                  <wp:posOffset>288290</wp:posOffset>
                </wp:positionV>
                <wp:extent cx="1143000" cy="342900"/>
                <wp:effectExtent l="17780" t="21590" r="20320" b="1651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39D1B" id="Oval 4" o:spid="_x0000_s1026" style="position:absolute;margin-left:44.15pt;margin-top:22.7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" strokecolor="red" strokeweight="2pt">
                <v:fill opacity="0"/>
              </v:oval>
            </w:pict>
          </mc:Fallback>
        </mc:AlternateContent>
      </w:r>
      <w:r w:rsidRPr="00832F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FF1E2" wp14:editId="4E1F51AE">
                <wp:simplePos x="0" y="0"/>
                <wp:positionH relativeFrom="column">
                  <wp:posOffset>1779905</wp:posOffset>
                </wp:positionH>
                <wp:positionV relativeFrom="paragraph">
                  <wp:posOffset>240030</wp:posOffset>
                </wp:positionV>
                <wp:extent cx="342900" cy="457200"/>
                <wp:effectExtent l="17780" t="20955" r="20320" b="1714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91482" id="Oval 6" o:spid="_x0000_s1026" style="position:absolute;margin-left:140.15pt;margin-top:18.9pt;width:2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" strokecolor="red" strokeweight="2pt">
                <v:fill opacity="0"/>
              </v:oval>
            </w:pict>
          </mc:Fallback>
        </mc:AlternateContent>
      </w:r>
      <w:r w:rsidRPr="00832F48">
        <w:rPr>
          <w:noProof/>
        </w:rPr>
        <w:drawing>
          <wp:inline distT="0" distB="0" distL="0" distR="0" wp14:anchorId="228D4D3D" wp14:editId="21D8EC83">
            <wp:extent cx="4848225" cy="17907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B004" w14:textId="77777777" w:rsidR="00832F48" w:rsidRPr="00832F48" w:rsidRDefault="00832F48" w:rsidP="00832F48"/>
    <w:p w14:paraId="229B610C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t xml:space="preserve">Vybrat požadovaný filtr (profesi pro nový výkres) </w:t>
      </w:r>
      <w:r w:rsidRPr="00832F48">
        <w:rPr>
          <w:szCs w:val="24"/>
        </w:rPr>
        <w:t xml:space="preserve">- zaškrtnuté okénko </w:t>
      </w:r>
      <w:r w:rsidRPr="00832F48">
        <w:rPr>
          <w:b/>
          <w:i/>
          <w:szCs w:val="24"/>
        </w:rPr>
        <w:t>Použít na panel nástrojů hladiny</w:t>
      </w:r>
      <w:r w:rsidRPr="00832F48">
        <w:rPr>
          <w:szCs w:val="24"/>
        </w:rPr>
        <w:t xml:space="preserve"> způsobí, že v panelu nástrojů </w:t>
      </w:r>
      <w:r w:rsidRPr="00832F48">
        <w:rPr>
          <w:b/>
          <w:i/>
          <w:szCs w:val="24"/>
        </w:rPr>
        <w:t>Hladiny</w:t>
      </w:r>
      <w:r w:rsidRPr="00832F48">
        <w:rPr>
          <w:szCs w:val="24"/>
        </w:rPr>
        <w:t xml:space="preserve"> se dále zobrazí pouze hladiny, které vyhovují filtru.</w:t>
      </w:r>
    </w:p>
    <w:p w14:paraId="3DE6C9CC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rPr>
          <w:szCs w:val="24"/>
        </w:rPr>
        <w:t xml:space="preserve">Zaškrtnout okénko </w:t>
      </w:r>
      <w:r w:rsidRPr="00832F48">
        <w:rPr>
          <w:b/>
          <w:i/>
          <w:szCs w:val="24"/>
        </w:rPr>
        <w:t>Inverzní filtr</w:t>
      </w:r>
      <w:r w:rsidRPr="00832F48">
        <w:rPr>
          <w:i/>
          <w:szCs w:val="24"/>
        </w:rPr>
        <w:t xml:space="preserve">. </w:t>
      </w:r>
      <w:r w:rsidRPr="00832F48">
        <w:rPr>
          <w:szCs w:val="24"/>
        </w:rPr>
        <w:t>Zobrazí se jen hladiny, které neodpovídají vybranému filtru.</w:t>
      </w:r>
    </w:p>
    <w:p w14:paraId="59D8790A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rPr>
          <w:szCs w:val="24"/>
        </w:rPr>
        <w:t xml:space="preserve">Vybrat všechny zobrazené hladiny a stisknout tlačítko </w:t>
      </w:r>
      <w:r w:rsidRPr="00832F48">
        <w:rPr>
          <w:b/>
          <w:i/>
          <w:szCs w:val="24"/>
        </w:rPr>
        <w:t>Vymazat</w:t>
      </w:r>
      <w:r w:rsidRPr="00832F48">
        <w:rPr>
          <w:szCs w:val="24"/>
        </w:rPr>
        <w:t>.</w:t>
      </w:r>
    </w:p>
    <w:p w14:paraId="60A85DFB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rPr>
          <w:szCs w:val="24"/>
        </w:rPr>
        <w:t xml:space="preserve">Zrušit zaškrtnutí políčka </w:t>
      </w:r>
      <w:r w:rsidRPr="00832F48">
        <w:rPr>
          <w:b/>
          <w:i/>
          <w:szCs w:val="24"/>
        </w:rPr>
        <w:t>Inverzní filtr</w:t>
      </w:r>
      <w:r w:rsidRPr="00832F48">
        <w:rPr>
          <w:szCs w:val="24"/>
        </w:rPr>
        <w:t>. Zobrazí hladiny podle vybraného filtru, všechny ostatní jsou vymazány.</w:t>
      </w:r>
    </w:p>
    <w:p w14:paraId="362A4EDC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rPr>
          <w:szCs w:val="24"/>
        </w:rPr>
        <w:t xml:space="preserve">Potvrdit tlačítkem </w:t>
      </w:r>
      <w:r w:rsidRPr="00832F48">
        <w:rPr>
          <w:b/>
          <w:i/>
          <w:szCs w:val="24"/>
        </w:rPr>
        <w:t>OK</w:t>
      </w:r>
      <w:r w:rsidRPr="00832F48">
        <w:rPr>
          <w:szCs w:val="24"/>
        </w:rPr>
        <w:t>.</w:t>
      </w:r>
    </w:p>
    <w:p w14:paraId="10201E40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rPr>
          <w:szCs w:val="24"/>
        </w:rPr>
        <w:t xml:space="preserve">Vložit blok výkresového listu (ikona </w:t>
      </w:r>
      <w:r w:rsidRPr="00832F48">
        <w:rPr>
          <w:noProof/>
          <w:szCs w:val="24"/>
        </w:rPr>
        <w:drawing>
          <wp:inline distT="0" distB="0" distL="0" distR="0" wp14:anchorId="19F61EC8" wp14:editId="1207932F">
            <wp:extent cx="180975" cy="180975"/>
            <wp:effectExtent l="0" t="0" r="9525" b="9525"/>
            <wp:docPr id="22" name="obrázek 6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F48">
        <w:rPr>
          <w:szCs w:val="24"/>
        </w:rPr>
        <w:t xml:space="preserve"> nebo menu </w:t>
      </w:r>
      <w:r w:rsidRPr="00832F48">
        <w:rPr>
          <w:b/>
          <w:i/>
          <w:szCs w:val="24"/>
        </w:rPr>
        <w:t>Vložit – Blok</w:t>
      </w:r>
      <w:r w:rsidRPr="00832F48">
        <w:rPr>
          <w:szCs w:val="24"/>
        </w:rPr>
        <w:t xml:space="preserve">, výběr bloku v okénku </w:t>
      </w:r>
      <w:r w:rsidRPr="00832F48">
        <w:rPr>
          <w:b/>
          <w:i/>
          <w:szCs w:val="24"/>
        </w:rPr>
        <w:t>Název</w:t>
      </w:r>
      <w:r w:rsidRPr="00832F48">
        <w:rPr>
          <w:szCs w:val="24"/>
        </w:rPr>
        <w:t>). Bod vložení 0, 0, měřítko x, y = 1.</w:t>
      </w:r>
    </w:p>
    <w:p w14:paraId="3B3525F0" w14:textId="77777777" w:rsidR="00832F48" w:rsidRPr="00832F48" w:rsidRDefault="00832F48" w:rsidP="00832F48">
      <w:pPr>
        <w:numPr>
          <w:ilvl w:val="0"/>
          <w:numId w:val="38"/>
        </w:numPr>
        <w:rPr>
          <w:szCs w:val="24"/>
        </w:rPr>
      </w:pPr>
      <w:r w:rsidRPr="00832F48">
        <w:rPr>
          <w:szCs w:val="24"/>
        </w:rPr>
        <w:t>Vložit blok popisového pole. Bod vložení do terčíku referenčního bodu ve výkresovém listu (viditelný při zapnuté hladině Defpoints), měřítko x, y = 1.</w:t>
      </w:r>
    </w:p>
    <w:p w14:paraId="00FD33DF" w14:textId="77777777" w:rsidR="00832F48" w:rsidRPr="00832F48" w:rsidRDefault="00832F48" w:rsidP="00832F48">
      <w:pPr>
        <w:numPr>
          <w:ilvl w:val="0"/>
          <w:numId w:val="38"/>
        </w:numPr>
      </w:pPr>
      <w:r w:rsidRPr="00832F48">
        <w:rPr>
          <w:szCs w:val="24"/>
        </w:rPr>
        <w:t>V případě potřeby vložit bloky dalších popisových polí. Bod vložení do terčíku referenčního bodu v předešlém popisovém poli.</w:t>
      </w:r>
    </w:p>
    <w:p w14:paraId="0CBB90A9" w14:textId="51484B79" w:rsidR="00832F48" w:rsidRPr="00832F48" w:rsidRDefault="00832F48" w:rsidP="00832F48">
      <w:pPr>
        <w:pStyle w:val="Nadpis2"/>
      </w:pPr>
      <w:bookmarkStart w:id="6" w:name="_Toc320526084"/>
      <w:bookmarkStart w:id="7" w:name="_Toc526423821"/>
      <w:bookmarkStart w:id="8" w:name="_Toc526423964"/>
      <w:bookmarkStart w:id="9" w:name="_Toc50093855"/>
      <w:r w:rsidRPr="00832F48">
        <w:t>Popisová pole</w:t>
      </w:r>
      <w:bookmarkEnd w:id="6"/>
      <w:bookmarkEnd w:id="7"/>
      <w:bookmarkEnd w:id="8"/>
      <w:bookmarkEnd w:id="9"/>
    </w:p>
    <w:p w14:paraId="12A9620A" w14:textId="6C7A9B95" w:rsidR="00832F48" w:rsidRPr="00832F48" w:rsidRDefault="00832F48" w:rsidP="00832F48">
      <w:pPr>
        <w:pStyle w:val="Nadpis3"/>
      </w:pPr>
      <w:bookmarkStart w:id="10" w:name="_Toc50093856"/>
      <w:r w:rsidRPr="00832F48">
        <w:t>Definovaná popisová pole</w:t>
      </w:r>
      <w:bookmarkEnd w:id="10"/>
    </w:p>
    <w:p w14:paraId="0722D2EB" w14:textId="77777777" w:rsidR="00832F48" w:rsidRPr="00832F48" w:rsidRDefault="00832F48" w:rsidP="00832F48">
      <w:pPr>
        <w:ind w:left="340"/>
      </w:pPr>
      <w:r w:rsidRPr="00832F48">
        <w:t>Veškerá popisová pole jsou definována v šabloně CEZ-EDU.DWT.</w:t>
      </w:r>
    </w:p>
    <w:p w14:paraId="5E0242D2" w14:textId="77777777" w:rsidR="00832F48" w:rsidRPr="00832F48" w:rsidRDefault="00832F48" w:rsidP="00832F48">
      <w:pPr>
        <w:ind w:left="340"/>
      </w:pPr>
      <w:r w:rsidRPr="00832F48">
        <w:lastRenderedPageBreak/>
        <w:t>V následujících zobrazeních terčíky ref. bodů označují místa pro vkládání bloků dalších navazujících popisových polí. Při tisku jsou terčíky ignorovány.</w:t>
      </w:r>
    </w:p>
    <w:p w14:paraId="17CA5263" w14:textId="77777777" w:rsidR="00832F48" w:rsidRPr="00832F48" w:rsidRDefault="00832F48" w:rsidP="00832F48">
      <w:pPr>
        <w:ind w:left="340"/>
      </w:pPr>
    </w:p>
    <w:p w14:paraId="47C764E6" w14:textId="77777777" w:rsidR="00832F48" w:rsidRPr="00832F48" w:rsidRDefault="00832F48" w:rsidP="00832F48">
      <w:pPr>
        <w:spacing w:before="120" w:after="120"/>
        <w:ind w:left="284"/>
        <w:rPr>
          <w:szCs w:val="24"/>
        </w:rPr>
      </w:pPr>
      <w:r w:rsidRPr="00832F48">
        <w:rPr>
          <w:b/>
          <w:szCs w:val="24"/>
          <w:u w:val="single"/>
        </w:rPr>
        <w:t>Pole-1z</w:t>
      </w:r>
      <w:r w:rsidRPr="00832F48">
        <w:rPr>
          <w:szCs w:val="24"/>
        </w:rPr>
        <w:t xml:space="preserve"> - pro jednolistý výkres nebo titulní list vícelistého výkresu</w:t>
      </w:r>
    </w:p>
    <w:p w14:paraId="4776A997" w14:textId="77777777" w:rsidR="00832F48" w:rsidRPr="00832F48" w:rsidRDefault="00832F48" w:rsidP="00832F48">
      <w:pPr>
        <w:ind w:left="227"/>
      </w:pPr>
      <w:r w:rsidRPr="00832F48">
        <w:rPr>
          <w:noProof/>
        </w:rPr>
        <w:drawing>
          <wp:inline distT="0" distB="0" distL="0" distR="0" wp14:anchorId="47A63236" wp14:editId="4DE12E0A">
            <wp:extent cx="6162675" cy="1666875"/>
            <wp:effectExtent l="0" t="0" r="9525" b="0"/>
            <wp:docPr id="2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3" b="2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DE1F" w14:textId="77777777" w:rsidR="00832F48" w:rsidRPr="00832F48" w:rsidRDefault="00832F48" w:rsidP="00832F48">
      <w:pPr>
        <w:ind w:left="284"/>
        <w:rPr>
          <w:sz w:val="20"/>
          <w:szCs w:val="20"/>
          <w:u w:val="single"/>
        </w:rPr>
      </w:pPr>
    </w:p>
    <w:p w14:paraId="08DA240E" w14:textId="77777777" w:rsidR="00832F48" w:rsidRPr="00832F48" w:rsidRDefault="00832F48" w:rsidP="00832F48">
      <w:pPr>
        <w:ind w:left="284"/>
        <w:rPr>
          <w:sz w:val="20"/>
          <w:szCs w:val="20"/>
          <w:u w:val="single"/>
        </w:rPr>
      </w:pPr>
    </w:p>
    <w:p w14:paraId="33A5E9EE" w14:textId="77777777" w:rsidR="00832F48" w:rsidRPr="00832F48" w:rsidRDefault="00832F48" w:rsidP="00832F48">
      <w:pPr>
        <w:spacing w:after="120"/>
        <w:ind w:left="1191" w:hanging="907"/>
      </w:pPr>
      <w:r w:rsidRPr="00832F48">
        <w:rPr>
          <w:b/>
          <w:u w:val="single"/>
        </w:rPr>
        <w:t>Pole-1r</w:t>
      </w:r>
      <w:r w:rsidRPr="00832F48">
        <w:t xml:space="preserve"> - p</w:t>
      </w:r>
      <w:r w:rsidRPr="00832F48">
        <w:rPr>
          <w:szCs w:val="24"/>
        </w:rPr>
        <w:t>ro jednolistý výkres nebo titulní list vícelistého výkresu. P</w:t>
      </w:r>
      <w:r w:rsidRPr="00832F48">
        <w:t>ole je doplněné o řádek pro další údaje zpracovatele dokumentu.</w:t>
      </w:r>
    </w:p>
    <w:p w14:paraId="7F0C15D1" w14:textId="77777777" w:rsidR="00832F48" w:rsidRPr="00832F48" w:rsidRDefault="00832F48" w:rsidP="00832F48">
      <w:pPr>
        <w:ind w:left="227"/>
      </w:pPr>
      <w:r w:rsidRPr="00832F48">
        <w:rPr>
          <w:noProof/>
        </w:rPr>
        <w:drawing>
          <wp:inline distT="0" distB="0" distL="0" distR="0" wp14:anchorId="52B0091A" wp14:editId="465A119F">
            <wp:extent cx="6162675" cy="18669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7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E246" w14:textId="77777777" w:rsidR="00832F48" w:rsidRPr="00832F48" w:rsidRDefault="00832F48" w:rsidP="00832F48">
      <w:pPr>
        <w:ind w:left="284"/>
        <w:rPr>
          <w:sz w:val="20"/>
          <w:szCs w:val="20"/>
          <w:u w:val="single"/>
        </w:rPr>
      </w:pPr>
    </w:p>
    <w:p w14:paraId="62CE47E8" w14:textId="77777777" w:rsidR="00832F48" w:rsidRPr="00832F48" w:rsidRDefault="00832F48" w:rsidP="00832F48">
      <w:pPr>
        <w:ind w:left="284"/>
        <w:rPr>
          <w:sz w:val="20"/>
          <w:szCs w:val="20"/>
          <w:u w:val="single"/>
        </w:rPr>
      </w:pPr>
    </w:p>
    <w:p w14:paraId="1EA97D21" w14:textId="77777777" w:rsidR="00832F48" w:rsidRPr="00832F48" w:rsidRDefault="00832F48" w:rsidP="00832F48">
      <w:pPr>
        <w:spacing w:after="120"/>
        <w:ind w:left="284"/>
        <w:rPr>
          <w:szCs w:val="24"/>
        </w:rPr>
      </w:pPr>
      <w:r w:rsidRPr="00832F48">
        <w:rPr>
          <w:b/>
          <w:u w:val="single"/>
        </w:rPr>
        <w:t>Pole-2</w:t>
      </w:r>
      <w:r w:rsidRPr="00832F48">
        <w:t xml:space="preserve"> - p</w:t>
      </w:r>
      <w:r w:rsidRPr="00832F48">
        <w:rPr>
          <w:szCs w:val="24"/>
        </w:rPr>
        <w:t xml:space="preserve">ro </w:t>
      </w:r>
      <w:smartTag w:uri="urn:schemas-microsoft-com:office:smarttags" w:element="metricconverter">
        <w:smartTagPr>
          <w:attr w:name="ProductID" w:val="2. a"/>
        </w:smartTagPr>
        <w:r w:rsidRPr="00832F48">
          <w:rPr>
            <w:szCs w:val="24"/>
          </w:rPr>
          <w:t>2. a</w:t>
        </w:r>
      </w:smartTag>
      <w:r w:rsidRPr="00832F48">
        <w:rPr>
          <w:szCs w:val="24"/>
        </w:rPr>
        <w:t xml:space="preserve"> další listy vícelistého výkresu formátu A3 a větších.</w:t>
      </w:r>
    </w:p>
    <w:p w14:paraId="67321967" w14:textId="77777777" w:rsidR="00832F48" w:rsidRPr="00832F48" w:rsidRDefault="00832F48" w:rsidP="00832F48">
      <w:pPr>
        <w:ind w:left="284"/>
      </w:pPr>
      <w:r w:rsidRPr="00832F48">
        <w:rPr>
          <w:noProof/>
        </w:rPr>
        <w:drawing>
          <wp:inline distT="0" distB="0" distL="0" distR="0" wp14:anchorId="0862DF2D" wp14:editId="54186FBA">
            <wp:extent cx="6162675" cy="2857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70" b="4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6A06" w14:textId="77777777" w:rsidR="00832F48" w:rsidRPr="00832F48" w:rsidRDefault="00832F48" w:rsidP="00832F48">
      <w:pPr>
        <w:ind w:left="284"/>
        <w:rPr>
          <w:u w:val="single"/>
        </w:rPr>
      </w:pPr>
    </w:p>
    <w:p w14:paraId="52C12758" w14:textId="77777777" w:rsidR="00832F48" w:rsidRPr="00832F48" w:rsidRDefault="00832F48" w:rsidP="00832F48">
      <w:pPr>
        <w:ind w:left="284"/>
        <w:rPr>
          <w:u w:val="single"/>
        </w:rPr>
      </w:pPr>
    </w:p>
    <w:p w14:paraId="570F3987" w14:textId="77777777" w:rsidR="00832F48" w:rsidRPr="00832F48" w:rsidRDefault="00832F48" w:rsidP="00832F48">
      <w:pPr>
        <w:spacing w:after="120"/>
        <w:ind w:left="284"/>
        <w:rPr>
          <w:szCs w:val="24"/>
        </w:rPr>
      </w:pPr>
      <w:r w:rsidRPr="00832F48">
        <w:rPr>
          <w:b/>
          <w:u w:val="single"/>
        </w:rPr>
        <w:t>Pole-3</w:t>
      </w:r>
      <w:r w:rsidRPr="00832F48">
        <w:t xml:space="preserve"> - p</w:t>
      </w:r>
      <w:r w:rsidRPr="00832F48">
        <w:rPr>
          <w:szCs w:val="24"/>
        </w:rPr>
        <w:t xml:space="preserve">ro </w:t>
      </w:r>
      <w:smartTag w:uri="urn:schemas-microsoft-com:office:smarttags" w:element="metricconverter">
        <w:smartTagPr>
          <w:attr w:name="ProductID" w:val="2. a"/>
        </w:smartTagPr>
        <w:r w:rsidRPr="00832F48">
          <w:rPr>
            <w:szCs w:val="24"/>
          </w:rPr>
          <w:t>2. a</w:t>
        </w:r>
      </w:smartTag>
      <w:r w:rsidRPr="00832F48">
        <w:rPr>
          <w:szCs w:val="24"/>
        </w:rPr>
        <w:t xml:space="preserve"> další listy vícelistého výkresu formátu A4.</w:t>
      </w:r>
    </w:p>
    <w:p w14:paraId="7E1ED2B8" w14:textId="77777777" w:rsidR="00832F48" w:rsidRPr="00832F48" w:rsidRDefault="00832F48" w:rsidP="00832F48">
      <w:pPr>
        <w:ind w:left="284"/>
      </w:pPr>
      <w:r w:rsidRPr="00832F48">
        <w:rPr>
          <w:noProof/>
        </w:rPr>
        <w:drawing>
          <wp:inline distT="0" distB="0" distL="0" distR="0" wp14:anchorId="48831D1E" wp14:editId="6900ECF9">
            <wp:extent cx="6162675" cy="1266825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71" b="3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6E582" w14:textId="77777777" w:rsidR="00832F48" w:rsidRPr="00832F48" w:rsidRDefault="00832F48" w:rsidP="00832F48">
      <w:pPr>
        <w:spacing w:after="80"/>
        <w:ind w:left="1531" w:hanging="1247"/>
        <w:rPr>
          <w:szCs w:val="24"/>
        </w:rPr>
      </w:pPr>
      <w:r w:rsidRPr="00832F48">
        <w:rPr>
          <w:b/>
          <w:u w:val="single"/>
        </w:rPr>
        <w:t>Nahrazuje</w:t>
      </w:r>
      <w:r w:rsidRPr="00832F48">
        <w:t xml:space="preserve"> - nadstavba Pole-1z a Pole-1r</w:t>
      </w:r>
      <w:r w:rsidRPr="00832F48">
        <w:rPr>
          <w:szCs w:val="24"/>
        </w:rPr>
        <w:t>. Použije se u jednolistého výkresu, který překreslením nahradí původní dokument.</w:t>
      </w:r>
    </w:p>
    <w:p w14:paraId="751FB86A" w14:textId="77777777" w:rsidR="00832F48" w:rsidRPr="00832F48" w:rsidRDefault="00832F48" w:rsidP="00832F48">
      <w:pPr>
        <w:ind w:left="227"/>
      </w:pPr>
      <w:r w:rsidRPr="00832F48">
        <w:rPr>
          <w:noProof/>
        </w:rPr>
        <w:drawing>
          <wp:inline distT="0" distB="0" distL="0" distR="0" wp14:anchorId="63900DEE" wp14:editId="28735EDF">
            <wp:extent cx="6162675" cy="4572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52" b="4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B504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661733B1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2326F3F4" w14:textId="77777777" w:rsidR="00832F48" w:rsidRPr="00832F48" w:rsidRDefault="00832F48" w:rsidP="00832F48">
      <w:pPr>
        <w:spacing w:after="80"/>
        <w:ind w:left="1475" w:hanging="1191"/>
        <w:rPr>
          <w:szCs w:val="24"/>
        </w:rPr>
      </w:pPr>
      <w:r w:rsidRPr="00832F48">
        <w:rPr>
          <w:b/>
          <w:u w:val="single"/>
        </w:rPr>
        <w:lastRenderedPageBreak/>
        <w:t>Puv_znac</w:t>
      </w:r>
      <w:r w:rsidRPr="00832F48">
        <w:t xml:space="preserve"> - nadstavba pole-1z a pole-1r</w:t>
      </w:r>
      <w:r w:rsidRPr="00832F48">
        <w:rPr>
          <w:szCs w:val="24"/>
        </w:rPr>
        <w:t>. Použije se u jednolistého výkresu, nebo u tit. listu vícelistého výkresu, který překreslením nahradí původní dokument, je-li v původním výkresu uvedeno ruské značení výkresu, nebo poř. označení v DPS.</w:t>
      </w:r>
    </w:p>
    <w:p w14:paraId="2869ABA3" w14:textId="77777777" w:rsidR="00832F48" w:rsidRPr="00832F48" w:rsidRDefault="00832F48" w:rsidP="00832F48">
      <w:pPr>
        <w:ind w:left="227"/>
      </w:pPr>
      <w:r w:rsidRPr="00832F48">
        <w:rPr>
          <w:noProof/>
        </w:rPr>
        <w:drawing>
          <wp:inline distT="0" distB="0" distL="0" distR="0" wp14:anchorId="6D0B4AB4" wp14:editId="653DD659">
            <wp:extent cx="6162675" cy="3619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42" b="4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5771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512971FA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3E065B43" w14:textId="77777777" w:rsidR="00832F48" w:rsidRPr="00832F48" w:rsidRDefault="00832F48" w:rsidP="00832F48">
      <w:pPr>
        <w:spacing w:after="80"/>
        <w:ind w:left="284"/>
      </w:pPr>
      <w:r w:rsidRPr="00832F48">
        <w:rPr>
          <w:b/>
          <w:u w:val="single"/>
        </w:rPr>
        <w:t>Zmena-1</w:t>
      </w:r>
      <w:r w:rsidRPr="00832F48">
        <w:t xml:space="preserve"> - nadstavba Pole-1z a Pole-1r</w:t>
      </w:r>
      <w:r w:rsidRPr="00832F48">
        <w:rPr>
          <w:szCs w:val="24"/>
        </w:rPr>
        <w:t>. Použije se pro zapsání 1. změny výkresu.</w:t>
      </w:r>
    </w:p>
    <w:p w14:paraId="14E7F235" w14:textId="77777777" w:rsidR="00832F48" w:rsidRPr="00832F48" w:rsidRDefault="00832F48" w:rsidP="00832F48">
      <w:pPr>
        <w:ind w:left="227"/>
      </w:pPr>
      <w:r w:rsidRPr="00832F48">
        <w:rPr>
          <w:noProof/>
        </w:rPr>
        <w:drawing>
          <wp:inline distT="0" distB="0" distL="0" distR="0" wp14:anchorId="1054F106" wp14:editId="25AF1ABE">
            <wp:extent cx="6162675" cy="4857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21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9F11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3A3A116A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60BAD8DC" w14:textId="77777777" w:rsidR="00832F48" w:rsidRPr="00832F48" w:rsidRDefault="00832F48" w:rsidP="00832F48">
      <w:pPr>
        <w:spacing w:after="80"/>
        <w:ind w:left="1645" w:hanging="1361"/>
      </w:pPr>
      <w:r w:rsidRPr="00832F48">
        <w:rPr>
          <w:b/>
          <w:u w:val="single"/>
        </w:rPr>
        <w:t>Zmena-1-2r</w:t>
      </w:r>
      <w:r w:rsidRPr="00832F48">
        <w:t xml:space="preserve"> - nadstavba Pole-1z a Pole-1r</w:t>
      </w:r>
      <w:r w:rsidRPr="00832F48">
        <w:rPr>
          <w:szCs w:val="24"/>
        </w:rPr>
        <w:t>. Použije se pro zapsání 1. změny výkresu ve dvouřádkovém zápisu.</w:t>
      </w:r>
    </w:p>
    <w:p w14:paraId="7B1E6974" w14:textId="77777777" w:rsidR="00832F48" w:rsidRPr="00832F48" w:rsidRDefault="00832F48" w:rsidP="00832F48">
      <w:pPr>
        <w:ind w:left="227"/>
        <w:rPr>
          <w:b/>
          <w:sz w:val="16"/>
          <w:szCs w:val="16"/>
          <w:u w:val="single"/>
        </w:rPr>
      </w:pPr>
      <w:r w:rsidRPr="00832F48">
        <w:object w:dxaOrig="4209" w:dyaOrig="4320" w14:anchorId="736CF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53.25pt" o:ole="">
            <v:imagedata r:id="rId28" o:title="" croptop="26703f" cropbottom="26703f"/>
          </v:shape>
          <o:OLEObject Type="Embed" ProgID="AutoCAD.Drawing.17" ShapeID="_x0000_i1025" DrawAspect="Content" ObjectID="_1660706630" r:id="rId29"/>
        </w:object>
      </w:r>
    </w:p>
    <w:p w14:paraId="58C078CE" w14:textId="77777777" w:rsidR="00832F48" w:rsidRPr="00832F48" w:rsidRDefault="00832F48" w:rsidP="00832F48">
      <w:pPr>
        <w:ind w:left="227"/>
        <w:rPr>
          <w:b/>
          <w:sz w:val="16"/>
          <w:szCs w:val="16"/>
          <w:u w:val="single"/>
        </w:rPr>
      </w:pPr>
    </w:p>
    <w:p w14:paraId="6AE765CD" w14:textId="77777777" w:rsidR="00832F48" w:rsidRPr="00832F48" w:rsidRDefault="00832F48" w:rsidP="00832F48">
      <w:pPr>
        <w:spacing w:after="80"/>
        <w:ind w:left="284"/>
      </w:pPr>
      <w:r w:rsidRPr="00832F48">
        <w:rPr>
          <w:b/>
          <w:u w:val="single"/>
        </w:rPr>
        <w:t>Zmena-2</w:t>
      </w:r>
      <w:r w:rsidRPr="00832F48">
        <w:t xml:space="preserve"> - nadstavba pole-1z a pole-1r</w:t>
      </w:r>
      <w:r w:rsidRPr="00832F48">
        <w:rPr>
          <w:szCs w:val="24"/>
        </w:rPr>
        <w:t xml:space="preserve">. Použije se pro zapsání </w:t>
      </w:r>
      <w:smartTag w:uri="urn:schemas-microsoft-com:office:smarttags" w:element="metricconverter">
        <w:smartTagPr>
          <w:attr w:name="ProductID" w:val="2. a"/>
        </w:smartTagPr>
        <w:r w:rsidRPr="00832F48">
          <w:rPr>
            <w:szCs w:val="24"/>
          </w:rPr>
          <w:t>2. a</w:t>
        </w:r>
      </w:smartTag>
      <w:r w:rsidRPr="00832F48">
        <w:rPr>
          <w:szCs w:val="24"/>
        </w:rPr>
        <w:t xml:space="preserve"> dalších změn výkresu.</w:t>
      </w:r>
    </w:p>
    <w:p w14:paraId="4A396A0D" w14:textId="77777777" w:rsidR="00832F48" w:rsidRPr="00832F48" w:rsidRDefault="00832F48" w:rsidP="00832F48">
      <w:pPr>
        <w:ind w:left="227"/>
      </w:pPr>
      <w:r w:rsidRPr="00832F48">
        <w:rPr>
          <w:noProof/>
        </w:rPr>
        <w:drawing>
          <wp:inline distT="0" distB="0" distL="0" distR="0" wp14:anchorId="49A1C144" wp14:editId="5D802A2A">
            <wp:extent cx="6162675" cy="39052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58" b="45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42E0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60605028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69F004FE" w14:textId="77777777" w:rsidR="00832F48" w:rsidRPr="00832F48" w:rsidRDefault="00832F48" w:rsidP="00832F48">
      <w:pPr>
        <w:spacing w:after="80"/>
        <w:ind w:left="1645" w:hanging="1361"/>
      </w:pPr>
      <w:r w:rsidRPr="00832F48">
        <w:rPr>
          <w:b/>
          <w:u w:val="single"/>
        </w:rPr>
        <w:t>Zmena-2-2r</w:t>
      </w:r>
      <w:r w:rsidRPr="00832F48">
        <w:t xml:space="preserve"> - nadstavba pole-1z a pole-1r</w:t>
      </w:r>
      <w:r w:rsidRPr="00832F48">
        <w:rPr>
          <w:szCs w:val="24"/>
        </w:rPr>
        <w:t xml:space="preserve">. Použije se pro zapsání </w:t>
      </w:r>
      <w:smartTag w:uri="urn:schemas-microsoft-com:office:smarttags" w:element="metricconverter">
        <w:smartTagPr>
          <w:attr w:name="ProductID" w:val="2. a"/>
        </w:smartTagPr>
        <w:r w:rsidRPr="00832F48">
          <w:rPr>
            <w:szCs w:val="24"/>
          </w:rPr>
          <w:t>2. a</w:t>
        </w:r>
      </w:smartTag>
      <w:r w:rsidRPr="00832F48">
        <w:rPr>
          <w:szCs w:val="24"/>
        </w:rPr>
        <w:t xml:space="preserve"> dalších změn výkresu ve dvouřádkovém zápisu.</w:t>
      </w:r>
    </w:p>
    <w:p w14:paraId="37FC64C8" w14:textId="77777777" w:rsidR="00832F48" w:rsidRPr="00832F48" w:rsidRDefault="00832F48" w:rsidP="00832F48">
      <w:pPr>
        <w:spacing w:after="120"/>
        <w:ind w:left="284"/>
        <w:rPr>
          <w:sz w:val="16"/>
          <w:szCs w:val="16"/>
        </w:rPr>
      </w:pPr>
      <w:r w:rsidRPr="00832F48">
        <w:object w:dxaOrig="4209" w:dyaOrig="4320" w14:anchorId="37A427DB">
          <v:shape id="_x0000_i1026" type="#_x0000_t75" style="width:483.75pt;height:42pt" o:ole="">
            <v:imagedata r:id="rId31" o:title="" croptop="28229f" cropbottom="27974f"/>
          </v:shape>
          <o:OLEObject Type="Embed" ProgID="AutoCAD.Drawing.17" ShapeID="_x0000_i1026" DrawAspect="Content" ObjectID="_1660706631" r:id="rId32"/>
        </w:object>
      </w:r>
    </w:p>
    <w:p w14:paraId="68B324B2" w14:textId="77777777" w:rsidR="00832F48" w:rsidRPr="00832F48" w:rsidRDefault="00832F48" w:rsidP="00832F48">
      <w:pPr>
        <w:ind w:left="284"/>
        <w:rPr>
          <w:b/>
          <w:sz w:val="16"/>
          <w:szCs w:val="16"/>
          <w:u w:val="single"/>
        </w:rPr>
      </w:pPr>
    </w:p>
    <w:p w14:paraId="3B93AAEA" w14:textId="77777777" w:rsidR="00832F48" w:rsidRPr="00832F48" w:rsidRDefault="00832F48" w:rsidP="00832F48">
      <w:pPr>
        <w:spacing w:after="80"/>
        <w:ind w:left="3062" w:hanging="2778"/>
        <w:rPr>
          <w:szCs w:val="24"/>
        </w:rPr>
      </w:pPr>
      <w:r w:rsidRPr="00832F48">
        <w:rPr>
          <w:b/>
          <w:u w:val="single"/>
        </w:rPr>
        <w:t>Podklady-h</w:t>
      </w:r>
      <w:r w:rsidRPr="00832F48">
        <w:rPr>
          <w:b/>
        </w:rPr>
        <w:t xml:space="preserve"> </w:t>
      </w:r>
      <w:r w:rsidRPr="00832F48">
        <w:t>+</w:t>
      </w:r>
      <w:r w:rsidRPr="00832F48">
        <w:rPr>
          <w:b/>
          <w:u w:val="single"/>
        </w:rPr>
        <w:t xml:space="preserve"> Podklady-r</w:t>
      </w:r>
      <w:r w:rsidRPr="00832F48">
        <w:t xml:space="preserve"> – bloky v titulním listu TL-A3 a TL-A4. </w:t>
      </w:r>
      <w:r w:rsidRPr="00832F48">
        <w:rPr>
          <w:szCs w:val="24"/>
        </w:rPr>
        <w:t>Použijí se pro seznam původních, překreslených výkresů. (h = hlavička, r = řádek s údaji).</w:t>
      </w:r>
    </w:p>
    <w:p w14:paraId="2B109C37" w14:textId="77777777" w:rsidR="00832F48" w:rsidRPr="00832F48" w:rsidRDefault="00832F48" w:rsidP="00832F48">
      <w:pPr>
        <w:spacing w:after="120"/>
        <w:ind w:left="284"/>
      </w:pPr>
      <w:r w:rsidRPr="00832F48">
        <w:rPr>
          <w:noProof/>
        </w:rPr>
        <w:drawing>
          <wp:inline distT="0" distB="0" distL="0" distR="0" wp14:anchorId="18DE6CA5" wp14:editId="27FAB230">
            <wp:extent cx="6162675" cy="72390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29" b="4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AF37" w14:textId="77777777" w:rsidR="00832F48" w:rsidRPr="00832F48" w:rsidRDefault="00832F48" w:rsidP="00832F48">
      <w:pPr>
        <w:spacing w:after="80"/>
        <w:ind w:left="2495" w:hanging="2211"/>
        <w:rPr>
          <w:b/>
          <w:sz w:val="16"/>
          <w:szCs w:val="16"/>
          <w:u w:val="single"/>
        </w:rPr>
      </w:pPr>
      <w:bookmarkStart w:id="11" w:name="_Toc82841917"/>
      <w:bookmarkStart w:id="12" w:name="_Toc82844473"/>
      <w:bookmarkStart w:id="13" w:name="_Toc82847551"/>
      <w:bookmarkStart w:id="14" w:name="_Toc82848501"/>
      <w:bookmarkStart w:id="15" w:name="_Toc82920707"/>
    </w:p>
    <w:p w14:paraId="075FA488" w14:textId="77777777" w:rsidR="00832F48" w:rsidRPr="00832F48" w:rsidRDefault="00832F48" w:rsidP="00832F48">
      <w:pPr>
        <w:spacing w:after="80"/>
        <w:ind w:left="2495" w:hanging="2211"/>
        <w:rPr>
          <w:b/>
          <w:sz w:val="16"/>
          <w:szCs w:val="16"/>
          <w:u w:val="single"/>
        </w:rPr>
      </w:pPr>
    </w:p>
    <w:p w14:paraId="7B3796D2" w14:textId="77777777" w:rsidR="00832F48" w:rsidRPr="00832F48" w:rsidRDefault="00832F48" w:rsidP="00832F48">
      <w:pPr>
        <w:spacing w:after="80"/>
        <w:ind w:left="2495" w:hanging="2211"/>
        <w:rPr>
          <w:b/>
          <w:sz w:val="16"/>
          <w:szCs w:val="16"/>
          <w:u w:val="single"/>
        </w:rPr>
      </w:pPr>
    </w:p>
    <w:p w14:paraId="1EA1F6F1" w14:textId="77777777" w:rsidR="00832F48" w:rsidRPr="00832F48" w:rsidRDefault="00832F48" w:rsidP="00832F48">
      <w:pPr>
        <w:spacing w:after="80"/>
        <w:ind w:left="2495" w:hanging="2211"/>
        <w:rPr>
          <w:b/>
          <w:sz w:val="16"/>
          <w:szCs w:val="16"/>
          <w:u w:val="single"/>
        </w:rPr>
      </w:pPr>
    </w:p>
    <w:p w14:paraId="468B50BF" w14:textId="77777777" w:rsidR="00832F48" w:rsidRPr="00832F48" w:rsidRDefault="00832F48" w:rsidP="00832F48">
      <w:pPr>
        <w:spacing w:after="80"/>
        <w:ind w:left="2495" w:hanging="2211"/>
        <w:rPr>
          <w:szCs w:val="24"/>
        </w:rPr>
      </w:pPr>
      <w:r w:rsidRPr="00832F48">
        <w:rPr>
          <w:b/>
          <w:u w:val="single"/>
        </w:rPr>
        <w:t>Obsah-h</w:t>
      </w:r>
      <w:r w:rsidRPr="00832F48">
        <w:t xml:space="preserve"> +</w:t>
      </w:r>
      <w:r w:rsidRPr="00832F48">
        <w:rPr>
          <w:b/>
          <w:u w:val="single"/>
        </w:rPr>
        <w:t xml:space="preserve"> Obsah-r</w:t>
      </w:r>
      <w:r w:rsidRPr="00832F48">
        <w:t xml:space="preserve"> – bloky v titulním listu TL-A3 a TL-A4. </w:t>
      </w:r>
      <w:r w:rsidRPr="00832F48">
        <w:rPr>
          <w:szCs w:val="24"/>
        </w:rPr>
        <w:t>Použijí se pro seznam listů výkresu. (h = hlavička, r = řádek s údaji)</w:t>
      </w:r>
    </w:p>
    <w:p w14:paraId="69A57704" w14:textId="77777777" w:rsidR="00832F48" w:rsidRPr="00832F48" w:rsidRDefault="00832F48" w:rsidP="00832F48">
      <w:pPr>
        <w:spacing w:after="120"/>
        <w:ind w:left="284"/>
        <w:rPr>
          <w:szCs w:val="24"/>
        </w:rPr>
      </w:pPr>
      <w:r w:rsidRPr="00832F48">
        <w:rPr>
          <w:noProof/>
          <w:szCs w:val="24"/>
        </w:rPr>
        <w:drawing>
          <wp:inline distT="0" distB="0" distL="0" distR="0" wp14:anchorId="57929069" wp14:editId="2CBAF618">
            <wp:extent cx="6162675" cy="51435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11" b="4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C72C" w14:textId="7E7B06CE" w:rsidR="00832F48" w:rsidRPr="00832F48" w:rsidRDefault="00832F48" w:rsidP="00832F48">
      <w:pPr>
        <w:pStyle w:val="Nadpis3"/>
      </w:pPr>
      <w:bookmarkStart w:id="16" w:name="_Toc83705829"/>
      <w:bookmarkStart w:id="17" w:name="_Toc84304944"/>
      <w:bookmarkStart w:id="18" w:name="_Toc84665576"/>
      <w:bookmarkStart w:id="19" w:name="_Toc84666050"/>
      <w:bookmarkStart w:id="20" w:name="_Toc84835112"/>
      <w:bookmarkStart w:id="21" w:name="_Toc84897877"/>
      <w:bookmarkStart w:id="22" w:name="_Toc84898052"/>
      <w:bookmarkStart w:id="23" w:name="_Toc84898395"/>
      <w:bookmarkStart w:id="24" w:name="_Toc86049316"/>
      <w:bookmarkStart w:id="25" w:name="_Toc274034563"/>
      <w:bookmarkStart w:id="26" w:name="_Toc50093857"/>
      <w:r w:rsidRPr="00832F48">
        <w:t>Způsob vyplnění popisových polí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9356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832F48" w:rsidRPr="00832F48" w14:paraId="6AFC1875" w14:textId="77777777" w:rsidTr="005E036B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C99FB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32F48">
              <w:rPr>
                <w:b/>
                <w:sz w:val="28"/>
                <w:szCs w:val="28"/>
              </w:rPr>
              <w:lastRenderedPageBreak/>
              <w:t>Pole-1z, Pole-1r, Pole-2, Pole-3</w:t>
            </w:r>
          </w:p>
        </w:tc>
      </w:tr>
      <w:tr w:rsidR="00832F48" w:rsidRPr="00832F48" w14:paraId="2AEC2961" w14:textId="77777777" w:rsidTr="005E036B">
        <w:tc>
          <w:tcPr>
            <w:tcW w:w="1418" w:type="dxa"/>
            <w:tcBorders>
              <w:top w:val="single" w:sz="12" w:space="0" w:color="auto"/>
            </w:tcBorders>
          </w:tcPr>
          <w:p w14:paraId="64433E62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Název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14:paraId="02BD1570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Údaj</w:t>
            </w:r>
          </w:p>
        </w:tc>
      </w:tr>
      <w:tr w:rsidR="00832F48" w:rsidRPr="00832F48" w14:paraId="423A26C5" w14:textId="77777777" w:rsidTr="005E036B">
        <w:tc>
          <w:tcPr>
            <w:tcW w:w="1418" w:type="dxa"/>
            <w:vAlign w:val="center"/>
          </w:tcPr>
          <w:p w14:paraId="40FC30DA" w14:textId="77777777" w:rsidR="00832F48" w:rsidRPr="00832F48" w:rsidRDefault="00832F48" w:rsidP="005E036B">
            <w:r w:rsidRPr="00832F48">
              <w:t>Firma</w:t>
            </w:r>
          </w:p>
        </w:tc>
        <w:tc>
          <w:tcPr>
            <w:tcW w:w="7938" w:type="dxa"/>
            <w:vAlign w:val="center"/>
          </w:tcPr>
          <w:p w14:paraId="25EAF809" w14:textId="77777777" w:rsidR="00832F48" w:rsidRPr="00832F48" w:rsidRDefault="00832F48" w:rsidP="005E036B">
            <w:r w:rsidRPr="00832F48">
              <w:t xml:space="preserve">Název (adresa) zpracovatele nového (překresleného) výkresu. Je možno uvést i firemní logo. </w:t>
            </w:r>
          </w:p>
        </w:tc>
      </w:tr>
      <w:tr w:rsidR="00832F48" w:rsidRPr="00832F48" w14:paraId="247EA0CF" w14:textId="77777777" w:rsidTr="005E036B">
        <w:tc>
          <w:tcPr>
            <w:tcW w:w="1418" w:type="dxa"/>
            <w:vAlign w:val="center"/>
          </w:tcPr>
          <w:p w14:paraId="4BEE2191" w14:textId="77777777" w:rsidR="00832F48" w:rsidRPr="00832F48" w:rsidRDefault="00832F48" w:rsidP="005E036B">
            <w:r w:rsidRPr="00832F48">
              <w:t>Arch. č.</w:t>
            </w:r>
          </w:p>
        </w:tc>
        <w:tc>
          <w:tcPr>
            <w:tcW w:w="7938" w:type="dxa"/>
            <w:vAlign w:val="center"/>
          </w:tcPr>
          <w:p w14:paraId="098A94E4" w14:textId="77777777" w:rsidR="00832F48" w:rsidRPr="00832F48" w:rsidRDefault="00832F48" w:rsidP="005E036B">
            <w:r w:rsidRPr="00832F48">
              <w:t xml:space="preserve">Archivní číslo výkresu – viz kap. 4.2.5 </w:t>
            </w:r>
          </w:p>
        </w:tc>
      </w:tr>
      <w:tr w:rsidR="00832F48" w:rsidRPr="00832F48" w14:paraId="1CD04517" w14:textId="77777777" w:rsidTr="005E036B">
        <w:tc>
          <w:tcPr>
            <w:tcW w:w="1418" w:type="dxa"/>
            <w:vAlign w:val="center"/>
          </w:tcPr>
          <w:p w14:paraId="28EBDE99" w14:textId="77777777" w:rsidR="00832F48" w:rsidRPr="00832F48" w:rsidRDefault="00832F48" w:rsidP="005E036B">
            <w:r w:rsidRPr="00832F48">
              <w:t>List</w:t>
            </w:r>
          </w:p>
        </w:tc>
        <w:tc>
          <w:tcPr>
            <w:tcW w:w="7938" w:type="dxa"/>
            <w:vAlign w:val="center"/>
          </w:tcPr>
          <w:p w14:paraId="7BC74C4D" w14:textId="77777777" w:rsidR="00832F48" w:rsidRPr="00832F48" w:rsidRDefault="00832F48" w:rsidP="005E036B">
            <w:r w:rsidRPr="00832F48">
              <w:t>Na jednolistém výkresu se nevyplňuje.</w:t>
            </w:r>
          </w:p>
          <w:p w14:paraId="27C71312" w14:textId="77777777" w:rsidR="00832F48" w:rsidRPr="00832F48" w:rsidRDefault="00832F48" w:rsidP="005E036B">
            <w:r w:rsidRPr="00832F48">
              <w:t>Na 1. listu vícelistého výkresu (tit. list) se uvede ve tvaru - č. listu / č. posledního listu (např. 1/3), na dalších listech jen číslo aktuálního listu (např. 3).</w:t>
            </w:r>
          </w:p>
          <w:p w14:paraId="1B335F00" w14:textId="77777777" w:rsidR="00832F48" w:rsidRPr="00832F48" w:rsidRDefault="00832F48" w:rsidP="005E036B">
            <w:r w:rsidRPr="00832F48">
              <w:t xml:space="preserve">Je-li nutno mezi listy vložit další list, uvede se ve tvaru - číslo listu původního, doplněného o znak čárka a číslo 1 až 9 (např. listy vložené mezi listy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32F48">
                <w:t>1 a</w:t>
              </w:r>
            </w:smartTag>
            <w:r w:rsidRPr="00832F48">
              <w:t xml:space="preserve"> 2 budou označeny </w:t>
            </w:r>
            <w:smartTag w:uri="urn:schemas-microsoft-com:office:smarttags" w:element="metricconverter">
              <w:smartTagPr>
                <w:attr w:name="ProductID" w:val="1,1 a"/>
              </w:smartTagPr>
              <w:r w:rsidRPr="00832F48">
                <w:t>1,1 a</w:t>
              </w:r>
            </w:smartTag>
            <w:r w:rsidRPr="00832F48">
              <w:t xml:space="preserve"> 1,2).</w:t>
            </w:r>
          </w:p>
        </w:tc>
      </w:tr>
      <w:tr w:rsidR="00832F48" w:rsidRPr="00832F48" w14:paraId="74FFEB40" w14:textId="77777777" w:rsidTr="005E036B">
        <w:tc>
          <w:tcPr>
            <w:tcW w:w="1418" w:type="dxa"/>
            <w:vAlign w:val="center"/>
          </w:tcPr>
          <w:p w14:paraId="7CF73EC5" w14:textId="77777777" w:rsidR="00832F48" w:rsidRPr="00832F48" w:rsidRDefault="00832F48" w:rsidP="005E036B">
            <w:r w:rsidRPr="00832F48">
              <w:t>Index</w:t>
            </w:r>
          </w:p>
        </w:tc>
        <w:tc>
          <w:tcPr>
            <w:tcW w:w="7938" w:type="dxa"/>
            <w:vAlign w:val="center"/>
          </w:tcPr>
          <w:p w14:paraId="34300D58" w14:textId="77777777" w:rsidR="00832F48" w:rsidRPr="00832F48" w:rsidRDefault="00832F48" w:rsidP="005E036B">
            <w:r w:rsidRPr="00832F48">
              <w:t>Index poslední změny</w:t>
            </w:r>
          </w:p>
          <w:p w14:paraId="327CB386" w14:textId="77777777" w:rsidR="00832F48" w:rsidRPr="00832F48" w:rsidRDefault="00832F48" w:rsidP="005E036B">
            <w:r w:rsidRPr="00832F48">
              <w:t>Uvede se index shodný s poslední změnou uvedenou ve změnové nadstavbě popisového pole.</w:t>
            </w:r>
          </w:p>
        </w:tc>
      </w:tr>
      <w:tr w:rsidR="00832F48" w:rsidRPr="00832F48" w14:paraId="6E676B9E" w14:textId="77777777" w:rsidTr="005E036B">
        <w:tc>
          <w:tcPr>
            <w:tcW w:w="1418" w:type="dxa"/>
            <w:vAlign w:val="center"/>
          </w:tcPr>
          <w:p w14:paraId="18F0F2B5" w14:textId="77777777" w:rsidR="00832F48" w:rsidRPr="00832F48" w:rsidRDefault="00832F48" w:rsidP="005E036B">
            <w:r w:rsidRPr="00832F48">
              <w:t>Název</w:t>
            </w:r>
          </w:p>
        </w:tc>
        <w:tc>
          <w:tcPr>
            <w:tcW w:w="7938" w:type="dxa"/>
            <w:vAlign w:val="center"/>
          </w:tcPr>
          <w:p w14:paraId="6E9BD85A" w14:textId="77777777" w:rsidR="00832F48" w:rsidRPr="00832F48" w:rsidRDefault="00832F48" w:rsidP="005E036B">
            <w:r w:rsidRPr="00832F48">
              <w:t>Název výkresu</w:t>
            </w:r>
          </w:p>
          <w:p w14:paraId="6BC7E34A" w14:textId="77777777" w:rsidR="00832F48" w:rsidRPr="00832F48" w:rsidRDefault="00832F48" w:rsidP="005E036B">
            <w:r w:rsidRPr="00832F48">
              <w:t>Krátký název se uvede v prvním řádku, delší název se uvede ve dvou řádcích. Dlouhý název je nutno vhodně zkrátit.</w:t>
            </w:r>
          </w:p>
        </w:tc>
      </w:tr>
      <w:tr w:rsidR="00832F48" w:rsidRPr="00832F48" w14:paraId="0A7F5E86" w14:textId="77777777" w:rsidTr="005E036B">
        <w:tc>
          <w:tcPr>
            <w:tcW w:w="1418" w:type="dxa"/>
            <w:vAlign w:val="center"/>
          </w:tcPr>
          <w:p w14:paraId="10986F3B" w14:textId="77777777" w:rsidR="00832F48" w:rsidRPr="00832F48" w:rsidRDefault="00832F48" w:rsidP="005E036B">
            <w:r w:rsidRPr="00832F48">
              <w:t>Název části</w:t>
            </w:r>
          </w:p>
        </w:tc>
        <w:tc>
          <w:tcPr>
            <w:tcW w:w="7938" w:type="dxa"/>
            <w:vAlign w:val="center"/>
          </w:tcPr>
          <w:p w14:paraId="42EFF463" w14:textId="77777777" w:rsidR="00832F48" w:rsidRPr="00832F48" w:rsidRDefault="00832F48" w:rsidP="005E036B">
            <w:r w:rsidRPr="00832F48">
              <w:t>Název celku, který je nadřazen nakreslenému zařízení na výkrese (viz ČEZ_ME_0098, T03, příloha č. 1).</w:t>
            </w:r>
          </w:p>
        </w:tc>
      </w:tr>
      <w:tr w:rsidR="00832F48" w:rsidRPr="00832F48" w14:paraId="168D9B9F" w14:textId="77777777" w:rsidTr="005E036B">
        <w:tc>
          <w:tcPr>
            <w:tcW w:w="1418" w:type="dxa"/>
            <w:vAlign w:val="center"/>
          </w:tcPr>
          <w:p w14:paraId="5359E503" w14:textId="77777777" w:rsidR="00832F48" w:rsidRPr="00832F48" w:rsidRDefault="00832F48" w:rsidP="005E036B">
            <w:r w:rsidRPr="00832F48">
              <w:t>Číslo TPo</w:t>
            </w:r>
          </w:p>
        </w:tc>
        <w:tc>
          <w:tcPr>
            <w:tcW w:w="7938" w:type="dxa"/>
            <w:vAlign w:val="center"/>
          </w:tcPr>
          <w:p w14:paraId="3AB395FB" w14:textId="77777777" w:rsidR="00832F48" w:rsidRPr="00832F48" w:rsidRDefault="00832F48" w:rsidP="005E036B">
            <w:r w:rsidRPr="00832F48">
              <w:t>Uvede se 4místné číslo TPo.</w:t>
            </w:r>
          </w:p>
        </w:tc>
      </w:tr>
      <w:tr w:rsidR="00832F48" w:rsidRPr="00832F48" w14:paraId="18F6ED74" w14:textId="77777777" w:rsidTr="005E036B">
        <w:tc>
          <w:tcPr>
            <w:tcW w:w="1418" w:type="dxa"/>
            <w:vAlign w:val="center"/>
          </w:tcPr>
          <w:p w14:paraId="5197E9A5" w14:textId="77777777" w:rsidR="00832F48" w:rsidRPr="00832F48" w:rsidRDefault="00832F48" w:rsidP="005E036B">
            <w:r w:rsidRPr="00832F48">
              <w:t>SO, DPS</w:t>
            </w:r>
          </w:p>
        </w:tc>
        <w:tc>
          <w:tcPr>
            <w:tcW w:w="7938" w:type="dxa"/>
            <w:vAlign w:val="center"/>
          </w:tcPr>
          <w:p w14:paraId="4BEB3256" w14:textId="77777777" w:rsidR="00832F48" w:rsidRPr="00832F48" w:rsidRDefault="00832F48" w:rsidP="005E036B">
            <w:r w:rsidRPr="00832F48">
              <w:t>Označení stavebního objektu, nebo DPS (do 12 znaků)</w:t>
            </w:r>
          </w:p>
        </w:tc>
      </w:tr>
      <w:tr w:rsidR="00832F48" w:rsidRPr="00832F48" w14:paraId="7167EC34" w14:textId="77777777" w:rsidTr="005E036B">
        <w:tc>
          <w:tcPr>
            <w:tcW w:w="1418" w:type="dxa"/>
            <w:vAlign w:val="center"/>
          </w:tcPr>
          <w:p w14:paraId="5400374F" w14:textId="77777777" w:rsidR="00832F48" w:rsidRPr="00832F48" w:rsidRDefault="00832F48" w:rsidP="005E036B">
            <w:r w:rsidRPr="00832F48">
              <w:t>Měřítko</w:t>
            </w:r>
          </w:p>
        </w:tc>
        <w:tc>
          <w:tcPr>
            <w:tcW w:w="7938" w:type="dxa"/>
            <w:vAlign w:val="center"/>
          </w:tcPr>
          <w:p w14:paraId="2756A612" w14:textId="77777777" w:rsidR="00832F48" w:rsidRPr="00832F48" w:rsidRDefault="00832F48" w:rsidP="005E036B">
            <w:r w:rsidRPr="00832F48">
              <w:t>Měřítko výkresu</w:t>
            </w:r>
          </w:p>
          <w:p w14:paraId="422DC83F" w14:textId="77777777" w:rsidR="00832F48" w:rsidRPr="00832F48" w:rsidRDefault="00832F48" w:rsidP="005E036B">
            <w:r w:rsidRPr="00832F48">
              <w:t>Uvede se hlavní měřítko (např. 1 : 50), je-li výkres bez měřítka, proškrtne se pomlčkou.</w:t>
            </w:r>
          </w:p>
        </w:tc>
      </w:tr>
      <w:tr w:rsidR="00832F48" w:rsidRPr="00832F48" w14:paraId="5AB78756" w14:textId="77777777" w:rsidTr="005E036B">
        <w:tc>
          <w:tcPr>
            <w:tcW w:w="1418" w:type="dxa"/>
            <w:vAlign w:val="center"/>
          </w:tcPr>
          <w:p w14:paraId="3ADD867F" w14:textId="77777777" w:rsidR="00832F48" w:rsidRPr="00832F48" w:rsidRDefault="00832F48" w:rsidP="005E036B">
            <w:r w:rsidRPr="00832F48">
              <w:t>Datum</w:t>
            </w:r>
          </w:p>
        </w:tc>
        <w:tc>
          <w:tcPr>
            <w:tcW w:w="7938" w:type="dxa"/>
            <w:vAlign w:val="center"/>
          </w:tcPr>
          <w:p w14:paraId="5F7D7680" w14:textId="77777777" w:rsidR="00832F48" w:rsidRPr="00832F48" w:rsidRDefault="00832F48" w:rsidP="005E036B">
            <w:r w:rsidRPr="00832F48">
              <w:t xml:space="preserve">Datum vydání nového (překresleného) výkresu. </w:t>
            </w:r>
          </w:p>
          <w:p w14:paraId="6B37E776" w14:textId="77777777" w:rsidR="00832F48" w:rsidRPr="00832F48" w:rsidRDefault="00832F48" w:rsidP="005E036B">
            <w:r w:rsidRPr="00832F48">
              <w:t>Uvede se ve tvaru dd.mm.rrrr (např. 15.06.2010).</w:t>
            </w:r>
          </w:p>
        </w:tc>
      </w:tr>
      <w:tr w:rsidR="00832F48" w:rsidRPr="00832F48" w14:paraId="42472B89" w14:textId="77777777" w:rsidTr="005E036B">
        <w:tc>
          <w:tcPr>
            <w:tcW w:w="1418" w:type="dxa"/>
            <w:vAlign w:val="center"/>
          </w:tcPr>
          <w:p w14:paraId="4DCFD69E" w14:textId="77777777" w:rsidR="00832F48" w:rsidRPr="00832F48" w:rsidRDefault="00832F48" w:rsidP="005E036B">
            <w:r w:rsidRPr="00832F48">
              <w:t>Typ výkresu</w:t>
            </w:r>
          </w:p>
        </w:tc>
        <w:tc>
          <w:tcPr>
            <w:tcW w:w="7938" w:type="dxa"/>
            <w:vAlign w:val="center"/>
          </w:tcPr>
          <w:p w14:paraId="39694636" w14:textId="77777777" w:rsidR="00832F48" w:rsidRPr="00832F48" w:rsidRDefault="00832F48" w:rsidP="005E036B">
            <w:r w:rsidRPr="00832F48">
              <w:t>Typ výkresu – 4 znaky</w:t>
            </w:r>
          </w:p>
          <w:p w14:paraId="16B76527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ALGO                  Výkresy algoritmů</w:t>
            </w:r>
          </w:p>
          <w:p w14:paraId="14B0535A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</w:t>
            </w:r>
            <w:r w:rsidRPr="00832F48">
              <w:rPr>
                <w:caps/>
                <w:szCs w:val="24"/>
              </w:rPr>
              <w:t>Axon</w:t>
            </w:r>
            <w:r w:rsidRPr="00832F48">
              <w:tab/>
              <w:t>Axonometrický výkres</w:t>
            </w:r>
          </w:p>
          <w:p w14:paraId="4B7A506D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DISP</w:t>
            </w:r>
            <w:r w:rsidRPr="00832F48">
              <w:tab/>
              <w:t>Dispoziční výkres</w:t>
            </w:r>
          </w:p>
          <w:p w14:paraId="2E6C504C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JEPS</w:t>
            </w:r>
            <w:r w:rsidRPr="00832F48">
              <w:tab/>
              <w:t>Jednopólové schéma</w:t>
            </w:r>
          </w:p>
          <w:p w14:paraId="0C514044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KANA</w:t>
            </w:r>
            <w:r w:rsidRPr="00832F48">
              <w:tab/>
              <w:t>Výkres kanalizace</w:t>
            </w:r>
          </w:p>
          <w:p w14:paraId="241B1D36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KONT</w:t>
            </w:r>
            <w:r w:rsidRPr="00832F48">
              <w:tab/>
              <w:t>Konstrukční výkres</w:t>
            </w:r>
          </w:p>
          <w:p w14:paraId="3F3C7669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LINS</w:t>
            </w:r>
            <w:r w:rsidRPr="00832F48">
              <w:tab/>
              <w:t>Liniové schéma</w:t>
            </w:r>
          </w:p>
          <w:p w14:paraId="0D97732A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MONT</w:t>
            </w:r>
            <w:r w:rsidRPr="00832F48">
              <w:tab/>
              <w:t>Montážní výkres</w:t>
            </w:r>
          </w:p>
          <w:p w14:paraId="0629BDA5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PLYN</w:t>
            </w:r>
            <w:r w:rsidRPr="00832F48">
              <w:tab/>
              <w:t>Výkres rozvodu plynu</w:t>
            </w:r>
          </w:p>
          <w:p w14:paraId="0A5D1CF1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POHL</w:t>
            </w:r>
            <w:r w:rsidRPr="00832F48">
              <w:tab/>
              <w:t>Čelní pohled na rozváděč</w:t>
            </w:r>
          </w:p>
          <w:p w14:paraId="312BED4B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POTS</w:t>
            </w:r>
            <w:r w:rsidRPr="00832F48">
              <w:tab/>
              <w:t>Potrubní schéma</w:t>
            </w:r>
          </w:p>
          <w:p w14:paraId="7D3B225F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PRES</w:t>
            </w:r>
            <w:r w:rsidRPr="00832F48">
              <w:tab/>
              <w:t>Přehledové schéma</w:t>
            </w:r>
          </w:p>
          <w:p w14:paraId="60A28554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REZE</w:t>
            </w:r>
            <w:r w:rsidRPr="00832F48">
              <w:tab/>
              <w:t>Rezerva ve vícelistém dokumentu</w:t>
            </w:r>
          </w:p>
          <w:p w14:paraId="55E1DA3B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SEZN</w:t>
            </w:r>
            <w:r w:rsidRPr="00832F48">
              <w:tab/>
              <w:t>Seznam</w:t>
            </w:r>
          </w:p>
          <w:p w14:paraId="547DE6CB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SITU                    Celková situace staveb</w:t>
            </w:r>
          </w:p>
          <w:p w14:paraId="7D0BE005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STAR</w:t>
            </w:r>
            <w:r w:rsidRPr="00832F48">
              <w:tab/>
              <w:t>Stavebně-architektonické řešení</w:t>
            </w:r>
          </w:p>
          <w:p w14:paraId="4B9E1DB2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TITL</w:t>
            </w:r>
            <w:r w:rsidRPr="00832F48">
              <w:tab/>
              <w:t>Titulní list</w:t>
            </w:r>
          </w:p>
          <w:p w14:paraId="0BE61580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TOPE</w:t>
            </w:r>
            <w:r w:rsidRPr="00832F48">
              <w:tab/>
              <w:t>Výkres vytápění</w:t>
            </w:r>
          </w:p>
          <w:p w14:paraId="14D38F31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VNES</w:t>
            </w:r>
            <w:r w:rsidRPr="00832F48">
              <w:tab/>
              <w:t>Schéma vnějších spojů</w:t>
            </w:r>
          </w:p>
          <w:p w14:paraId="13290D6A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VNIS</w:t>
            </w:r>
            <w:r w:rsidRPr="00832F48">
              <w:tab/>
              <w:t>Schéma vnitřních spojů</w:t>
            </w:r>
          </w:p>
          <w:p w14:paraId="28F46158" w14:textId="77777777" w:rsidR="00832F48" w:rsidRPr="00832F48" w:rsidRDefault="00832F48" w:rsidP="005E036B">
            <w:pPr>
              <w:tabs>
                <w:tab w:val="left" w:pos="2381"/>
              </w:tabs>
              <w:ind w:left="113"/>
            </w:pPr>
            <w:r w:rsidRPr="00832F48">
              <w:t xml:space="preserve">         VODA</w:t>
            </w:r>
            <w:r w:rsidRPr="00832F48">
              <w:tab/>
              <w:t>Výkres vodovodu</w:t>
            </w:r>
          </w:p>
        </w:tc>
      </w:tr>
      <w:tr w:rsidR="00832F48" w:rsidRPr="00832F48" w14:paraId="26B02C62" w14:textId="77777777" w:rsidTr="005E036B">
        <w:tc>
          <w:tcPr>
            <w:tcW w:w="1418" w:type="dxa"/>
            <w:vAlign w:val="center"/>
          </w:tcPr>
          <w:p w14:paraId="3F5DF3F2" w14:textId="77777777" w:rsidR="00832F48" w:rsidRPr="00832F48" w:rsidRDefault="00832F48" w:rsidP="005E036B">
            <w:r w:rsidRPr="00832F48">
              <w:t>Soubor</w:t>
            </w:r>
          </w:p>
        </w:tc>
        <w:tc>
          <w:tcPr>
            <w:tcW w:w="7938" w:type="dxa"/>
            <w:vAlign w:val="center"/>
          </w:tcPr>
          <w:p w14:paraId="12646834" w14:textId="77777777" w:rsidR="00832F48" w:rsidRPr="00832F48" w:rsidRDefault="00832F48" w:rsidP="005E036B">
            <w:r w:rsidRPr="00832F48">
              <w:t>Označení datového souboru. Způsob označení - viz kap. 4.3.3. Je-li v popisovém poli označení souboru zobrazeno červeně, atribut se nevyplňuje, přebírá se automaticky z označení fyzického souboru.</w:t>
            </w:r>
          </w:p>
          <w:p w14:paraId="30FE4BD6" w14:textId="77777777" w:rsidR="00832F48" w:rsidRPr="00832F48" w:rsidRDefault="00832F48" w:rsidP="005E036B"/>
        </w:tc>
      </w:tr>
      <w:tr w:rsidR="00832F48" w:rsidRPr="00832F48" w14:paraId="1D9512B4" w14:textId="77777777" w:rsidTr="005E036B">
        <w:tc>
          <w:tcPr>
            <w:tcW w:w="1418" w:type="dxa"/>
            <w:vAlign w:val="center"/>
          </w:tcPr>
          <w:p w14:paraId="4FA364B2" w14:textId="77777777" w:rsidR="00832F48" w:rsidRPr="00832F48" w:rsidRDefault="00832F48" w:rsidP="005E036B">
            <w:r w:rsidRPr="00832F48">
              <w:t>Vypracoval</w:t>
            </w:r>
          </w:p>
          <w:p w14:paraId="4A5AEA3D" w14:textId="77777777" w:rsidR="00832F48" w:rsidRPr="00832F48" w:rsidRDefault="00832F48" w:rsidP="005E036B">
            <w:r w:rsidRPr="00832F48">
              <w:lastRenderedPageBreak/>
              <w:t>Kontroloval</w:t>
            </w:r>
          </w:p>
          <w:p w14:paraId="1CD8FD61" w14:textId="77777777" w:rsidR="00832F48" w:rsidRPr="00832F48" w:rsidRDefault="00832F48" w:rsidP="005E036B">
            <w:r w:rsidRPr="00832F48">
              <w:t>Schválil</w:t>
            </w:r>
          </w:p>
        </w:tc>
        <w:tc>
          <w:tcPr>
            <w:tcW w:w="7938" w:type="dxa"/>
            <w:vAlign w:val="center"/>
          </w:tcPr>
          <w:p w14:paraId="4B7D3633" w14:textId="77777777" w:rsidR="00832F48" w:rsidRPr="00832F48" w:rsidRDefault="00832F48" w:rsidP="005E036B">
            <w:r w:rsidRPr="00832F48">
              <w:lastRenderedPageBreak/>
              <w:t>Jména odpovědných pracovníků, na vytištěném výkresu i jejich podpis.</w:t>
            </w:r>
          </w:p>
        </w:tc>
      </w:tr>
      <w:tr w:rsidR="00832F48" w:rsidRPr="00832F48" w14:paraId="0845CF48" w14:textId="77777777" w:rsidTr="005E036B">
        <w:tc>
          <w:tcPr>
            <w:tcW w:w="1418" w:type="dxa"/>
            <w:vAlign w:val="center"/>
          </w:tcPr>
          <w:p w14:paraId="7AFB4480" w14:textId="77777777" w:rsidR="00832F48" w:rsidRPr="00832F48" w:rsidRDefault="00832F48" w:rsidP="005E036B">
            <w:r w:rsidRPr="00832F48">
              <w:t>Rezerva</w:t>
            </w:r>
          </w:p>
        </w:tc>
        <w:tc>
          <w:tcPr>
            <w:tcW w:w="7938" w:type="dxa"/>
            <w:vAlign w:val="center"/>
          </w:tcPr>
          <w:p w14:paraId="147FDCC9" w14:textId="77777777" w:rsidR="00832F48" w:rsidRPr="00832F48" w:rsidRDefault="00832F48" w:rsidP="005E036B">
            <w:r w:rsidRPr="00832F48">
              <w:rPr>
                <w:szCs w:val="24"/>
              </w:rPr>
              <w:t xml:space="preserve">Volné </w:t>
            </w:r>
            <w:r w:rsidRPr="00832F48">
              <w:t>buňky pro další údaje zpracovatele dokumentu</w:t>
            </w:r>
          </w:p>
        </w:tc>
      </w:tr>
    </w:tbl>
    <w:p w14:paraId="792DC2D6" w14:textId="77777777" w:rsidR="00832F48" w:rsidRPr="00832F48" w:rsidRDefault="00832F48" w:rsidP="00832F48">
      <w:pPr>
        <w:rPr>
          <w:szCs w:val="24"/>
        </w:rPr>
      </w:pPr>
    </w:p>
    <w:p w14:paraId="6B988918" w14:textId="77777777" w:rsidR="00832F48" w:rsidRPr="00832F48" w:rsidRDefault="00832F48" w:rsidP="00832F48">
      <w:pPr>
        <w:rPr>
          <w:szCs w:val="24"/>
        </w:rPr>
      </w:pPr>
    </w:p>
    <w:tbl>
      <w:tblPr>
        <w:tblW w:w="9356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832F48" w:rsidRPr="00832F48" w14:paraId="35093FFC" w14:textId="77777777" w:rsidTr="005E036B"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05993" w14:textId="77777777" w:rsidR="00832F48" w:rsidRPr="00832F48" w:rsidRDefault="00832F48" w:rsidP="005E036B">
            <w:pPr>
              <w:keepNext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32F48">
              <w:rPr>
                <w:b/>
                <w:sz w:val="28"/>
                <w:szCs w:val="28"/>
              </w:rPr>
              <w:t>Nahrazuje</w:t>
            </w:r>
          </w:p>
        </w:tc>
      </w:tr>
      <w:tr w:rsidR="00832F48" w:rsidRPr="00832F48" w14:paraId="3619E76F" w14:textId="77777777" w:rsidTr="005E036B">
        <w:tc>
          <w:tcPr>
            <w:tcW w:w="9073" w:type="dxa"/>
            <w:tcBorders>
              <w:top w:val="single" w:sz="12" w:space="0" w:color="auto"/>
            </w:tcBorders>
          </w:tcPr>
          <w:p w14:paraId="3EE86962" w14:textId="77777777" w:rsidR="00832F48" w:rsidRPr="00832F48" w:rsidRDefault="00832F48" w:rsidP="005E036B">
            <w:r w:rsidRPr="00832F48">
              <w:t>Uvádí se na jednolistém výkresu.</w:t>
            </w:r>
          </w:p>
          <w:p w14:paraId="751FAF56" w14:textId="77777777" w:rsidR="00832F48" w:rsidRPr="00832F48" w:rsidRDefault="00832F48" w:rsidP="005E036B">
            <w:r w:rsidRPr="00832F48">
              <w:t>Uvedou se údaje původního, překresleného, výkresu ve tvaru:</w:t>
            </w:r>
          </w:p>
          <w:p w14:paraId="5B96752B" w14:textId="77777777" w:rsidR="00832F48" w:rsidRPr="00832F48" w:rsidRDefault="00832F48" w:rsidP="005E036B">
            <w:r w:rsidRPr="00832F48">
              <w:t xml:space="preserve">Nahrazuje obsahově shodný výkres arch. č. xxxxxx - index xx - autor xxxxxx </w:t>
            </w:r>
          </w:p>
        </w:tc>
      </w:tr>
    </w:tbl>
    <w:p w14:paraId="1AD06DFC" w14:textId="77777777" w:rsidR="00832F48" w:rsidRPr="00832F48" w:rsidRDefault="00832F48" w:rsidP="00832F48"/>
    <w:p w14:paraId="49181C29" w14:textId="77777777" w:rsidR="00832F48" w:rsidRPr="00832F48" w:rsidRDefault="00832F48" w:rsidP="00832F48"/>
    <w:tbl>
      <w:tblPr>
        <w:tblW w:w="9356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7"/>
        <w:gridCol w:w="5069"/>
      </w:tblGrid>
      <w:tr w:rsidR="00832F48" w:rsidRPr="00832F48" w14:paraId="589691DF" w14:textId="77777777" w:rsidTr="005E036B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D32E7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32F48">
              <w:rPr>
                <w:b/>
                <w:sz w:val="28"/>
                <w:szCs w:val="28"/>
              </w:rPr>
              <w:t>Puv_znac</w:t>
            </w:r>
          </w:p>
        </w:tc>
      </w:tr>
      <w:tr w:rsidR="00832F48" w:rsidRPr="00832F48" w14:paraId="6F318966" w14:textId="77777777" w:rsidTr="005E036B">
        <w:tc>
          <w:tcPr>
            <w:tcW w:w="4287" w:type="dxa"/>
            <w:tcBorders>
              <w:top w:val="single" w:sz="12" w:space="0" w:color="auto"/>
              <w:bottom w:val="single" w:sz="4" w:space="0" w:color="auto"/>
            </w:tcBorders>
          </w:tcPr>
          <w:p w14:paraId="2366FC91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Název</w:t>
            </w:r>
          </w:p>
        </w:tc>
        <w:tc>
          <w:tcPr>
            <w:tcW w:w="5069" w:type="dxa"/>
            <w:tcBorders>
              <w:top w:val="single" w:sz="12" w:space="0" w:color="auto"/>
              <w:bottom w:val="single" w:sz="4" w:space="0" w:color="auto"/>
            </w:tcBorders>
          </w:tcPr>
          <w:p w14:paraId="40F41760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  <w:szCs w:val="24"/>
              </w:rPr>
              <w:t>Údaj</w:t>
            </w:r>
          </w:p>
        </w:tc>
      </w:tr>
      <w:tr w:rsidR="00832F48" w:rsidRPr="00832F48" w14:paraId="6A943350" w14:textId="77777777" w:rsidTr="005E036B">
        <w:tc>
          <w:tcPr>
            <w:tcW w:w="4287" w:type="dxa"/>
            <w:tcBorders>
              <w:top w:val="single" w:sz="4" w:space="0" w:color="auto"/>
            </w:tcBorders>
          </w:tcPr>
          <w:p w14:paraId="5A7111DA" w14:textId="77777777" w:rsidR="00832F48" w:rsidRPr="00832F48" w:rsidRDefault="00832F48" w:rsidP="005E036B">
            <w:r w:rsidRPr="00832F48">
              <w:t>Číslo výkresu původního ruského značení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3EC6C584" w14:textId="77777777" w:rsidR="00832F48" w:rsidRPr="00832F48" w:rsidRDefault="00832F48" w:rsidP="005E036B">
            <w:pPr>
              <w:rPr>
                <w:szCs w:val="24"/>
              </w:rPr>
            </w:pPr>
            <w:r w:rsidRPr="00832F48">
              <w:rPr>
                <w:szCs w:val="24"/>
              </w:rPr>
              <w:t>(údaj uveden v některých původních výkresech)</w:t>
            </w:r>
          </w:p>
        </w:tc>
      </w:tr>
      <w:tr w:rsidR="00832F48" w:rsidRPr="00832F48" w14:paraId="2B2802FC" w14:textId="77777777" w:rsidTr="005E036B">
        <w:tc>
          <w:tcPr>
            <w:tcW w:w="4287" w:type="dxa"/>
            <w:tcBorders>
              <w:top w:val="single" w:sz="4" w:space="0" w:color="auto"/>
            </w:tcBorders>
          </w:tcPr>
          <w:p w14:paraId="52818683" w14:textId="77777777" w:rsidR="00832F48" w:rsidRPr="00832F48" w:rsidRDefault="00832F48" w:rsidP="005E036B">
            <w:r w:rsidRPr="00832F48">
              <w:t>Původní pořadové číslo výkresu v DPS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4E12327F" w14:textId="77777777" w:rsidR="00832F48" w:rsidRPr="00832F48" w:rsidRDefault="00832F48" w:rsidP="005E036B">
            <w:pPr>
              <w:rPr>
                <w:szCs w:val="24"/>
              </w:rPr>
            </w:pPr>
            <w:r w:rsidRPr="00832F48">
              <w:rPr>
                <w:szCs w:val="24"/>
              </w:rPr>
              <w:t>(údaj uveden v některých schématech elektro)</w:t>
            </w:r>
          </w:p>
        </w:tc>
      </w:tr>
    </w:tbl>
    <w:p w14:paraId="39075703" w14:textId="77777777" w:rsidR="00832F48" w:rsidRPr="00832F48" w:rsidRDefault="00832F48" w:rsidP="00832F48"/>
    <w:p w14:paraId="69A1E348" w14:textId="77777777" w:rsidR="00832F48" w:rsidRPr="00832F48" w:rsidRDefault="00832F48" w:rsidP="00832F48"/>
    <w:tbl>
      <w:tblPr>
        <w:tblW w:w="9356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2"/>
        <w:gridCol w:w="7894"/>
      </w:tblGrid>
      <w:tr w:rsidR="00832F48" w:rsidRPr="00832F48" w14:paraId="49B2B785" w14:textId="77777777" w:rsidTr="005E036B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92F28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32F48">
              <w:rPr>
                <w:b/>
                <w:sz w:val="28"/>
                <w:szCs w:val="28"/>
              </w:rPr>
              <w:t>Zmena-1, Změna-1-2r, Zmena-2, Zmena-2-2r</w:t>
            </w:r>
          </w:p>
        </w:tc>
      </w:tr>
      <w:tr w:rsidR="00832F48" w:rsidRPr="00832F48" w14:paraId="1B04B871" w14:textId="77777777" w:rsidTr="005E036B">
        <w:tc>
          <w:tcPr>
            <w:tcW w:w="1462" w:type="dxa"/>
            <w:tcBorders>
              <w:top w:val="single" w:sz="12" w:space="0" w:color="auto"/>
            </w:tcBorders>
          </w:tcPr>
          <w:p w14:paraId="683746AD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Název</w:t>
            </w:r>
          </w:p>
        </w:tc>
        <w:tc>
          <w:tcPr>
            <w:tcW w:w="7894" w:type="dxa"/>
            <w:tcBorders>
              <w:top w:val="single" w:sz="12" w:space="0" w:color="auto"/>
            </w:tcBorders>
          </w:tcPr>
          <w:p w14:paraId="2B9F5821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Údaj</w:t>
            </w:r>
          </w:p>
        </w:tc>
      </w:tr>
      <w:tr w:rsidR="00832F48" w:rsidRPr="00832F48" w14:paraId="6F029AB0" w14:textId="77777777" w:rsidTr="005E036B">
        <w:tc>
          <w:tcPr>
            <w:tcW w:w="1462" w:type="dxa"/>
            <w:vAlign w:val="center"/>
          </w:tcPr>
          <w:p w14:paraId="1F248159" w14:textId="77777777" w:rsidR="00832F48" w:rsidRPr="00832F48" w:rsidRDefault="00832F48" w:rsidP="005E036B">
            <w:r w:rsidRPr="00832F48">
              <w:t>Index</w:t>
            </w:r>
          </w:p>
        </w:tc>
        <w:tc>
          <w:tcPr>
            <w:tcW w:w="7894" w:type="dxa"/>
          </w:tcPr>
          <w:p w14:paraId="5682F2F2" w14:textId="77777777" w:rsidR="00832F48" w:rsidRPr="00832F48" w:rsidRDefault="00832F48" w:rsidP="005E036B">
            <w:r w:rsidRPr="00832F48">
              <w:t>Index provedené změny</w:t>
            </w:r>
          </w:p>
          <w:p w14:paraId="78AF0FEB" w14:textId="77777777" w:rsidR="00832F48" w:rsidRPr="00832F48" w:rsidRDefault="00832F48" w:rsidP="005E036B">
            <w:r w:rsidRPr="00832F48">
              <w:t>Uvede se dle kap. 4.2.6 Změny dokumentů.</w:t>
            </w:r>
          </w:p>
        </w:tc>
      </w:tr>
      <w:tr w:rsidR="00832F48" w:rsidRPr="00832F48" w14:paraId="36CB57E7" w14:textId="77777777" w:rsidTr="005E036B">
        <w:tc>
          <w:tcPr>
            <w:tcW w:w="1462" w:type="dxa"/>
            <w:vAlign w:val="center"/>
          </w:tcPr>
          <w:p w14:paraId="51F53691" w14:textId="77777777" w:rsidR="00832F48" w:rsidRPr="00832F48" w:rsidRDefault="00832F48" w:rsidP="005E036B">
            <w:r w:rsidRPr="00832F48">
              <w:t>Číslo změny</w:t>
            </w:r>
          </w:p>
        </w:tc>
        <w:tc>
          <w:tcPr>
            <w:tcW w:w="7894" w:type="dxa"/>
          </w:tcPr>
          <w:p w14:paraId="473B306B" w14:textId="77777777" w:rsidR="00832F48" w:rsidRPr="00832F48" w:rsidRDefault="00832F48" w:rsidP="005E036B">
            <w:r w:rsidRPr="00832F48">
              <w:t>Číslo provedené změny. U změn provedených v EDU bude uvedeno ve tvaru – profese a pořadové č. změny (např. E0885).</w:t>
            </w:r>
          </w:p>
          <w:p w14:paraId="44BD473F" w14:textId="77777777" w:rsidR="00832F48" w:rsidRPr="00832F48" w:rsidRDefault="00832F48" w:rsidP="005E036B">
            <w:r w:rsidRPr="00832F48">
              <w:t>Profese:  E  - elektro</w:t>
            </w:r>
          </w:p>
          <w:p w14:paraId="2C631594" w14:textId="77777777" w:rsidR="00832F48" w:rsidRPr="00832F48" w:rsidRDefault="00832F48" w:rsidP="005E036B">
            <w:r w:rsidRPr="00832F48">
              <w:t xml:space="preserve">               M - MaR</w:t>
            </w:r>
          </w:p>
          <w:p w14:paraId="703F9280" w14:textId="77777777" w:rsidR="00832F48" w:rsidRPr="00832F48" w:rsidRDefault="00832F48" w:rsidP="005E036B">
            <w:r w:rsidRPr="00832F48">
              <w:t xml:space="preserve">               S  - stavební</w:t>
            </w:r>
          </w:p>
          <w:p w14:paraId="51E41A21" w14:textId="77777777" w:rsidR="00832F48" w:rsidRPr="00832F48" w:rsidRDefault="00832F48" w:rsidP="005E036B">
            <w:r w:rsidRPr="00832F48">
              <w:t xml:space="preserve">               T  - technologie strojní</w:t>
            </w:r>
          </w:p>
        </w:tc>
      </w:tr>
      <w:tr w:rsidR="00832F48" w:rsidRPr="00832F48" w14:paraId="2946D930" w14:textId="77777777" w:rsidTr="005E036B">
        <w:tc>
          <w:tcPr>
            <w:tcW w:w="1462" w:type="dxa"/>
            <w:vAlign w:val="center"/>
          </w:tcPr>
          <w:p w14:paraId="31F812AF" w14:textId="77777777" w:rsidR="00832F48" w:rsidRPr="00832F48" w:rsidRDefault="00832F48" w:rsidP="005E036B">
            <w:r w:rsidRPr="00832F48">
              <w:t>Popis nebo zdroj změny</w:t>
            </w:r>
          </w:p>
        </w:tc>
        <w:tc>
          <w:tcPr>
            <w:tcW w:w="7894" w:type="dxa"/>
          </w:tcPr>
          <w:p w14:paraId="14F18E48" w14:textId="77777777" w:rsidR="00832F48" w:rsidRPr="00832F48" w:rsidRDefault="00832F48" w:rsidP="005E036B">
            <w:r w:rsidRPr="00832F48">
              <w:t>U jednolistého dokumentu stručný popis změny nebo označení akce.</w:t>
            </w:r>
          </w:p>
          <w:p w14:paraId="11EC174E" w14:textId="77777777" w:rsidR="00832F48" w:rsidRPr="00832F48" w:rsidRDefault="00832F48" w:rsidP="005E036B">
            <w:r w:rsidRPr="00832F48">
              <w:t>U vícelistého dokumentu stručný popis změny nebo označení akce, čísla listů na kterých byla změna provedena. Pokud se vytvořil nový list, musí to být uvedeno. (Př. B14-1234, list 1,2,5,15-18, nový list 19). Uvede se jen na titulním listu.</w:t>
            </w:r>
          </w:p>
        </w:tc>
      </w:tr>
      <w:tr w:rsidR="00832F48" w:rsidRPr="00832F48" w14:paraId="77FFBD09" w14:textId="77777777" w:rsidTr="005E036B">
        <w:tc>
          <w:tcPr>
            <w:tcW w:w="1462" w:type="dxa"/>
            <w:vAlign w:val="center"/>
          </w:tcPr>
          <w:p w14:paraId="1E06D5B7" w14:textId="77777777" w:rsidR="00832F48" w:rsidRPr="00832F48" w:rsidRDefault="00832F48" w:rsidP="005E036B">
            <w:r w:rsidRPr="00832F48">
              <w:t>Platí od</w:t>
            </w:r>
          </w:p>
        </w:tc>
        <w:tc>
          <w:tcPr>
            <w:tcW w:w="7894" w:type="dxa"/>
          </w:tcPr>
          <w:p w14:paraId="074187B4" w14:textId="77777777" w:rsidR="00832F48" w:rsidRPr="00832F48" w:rsidRDefault="00832F48" w:rsidP="005E036B">
            <w:r w:rsidRPr="00832F48">
              <w:t>Datum realizace změny (z hlášení o realizaci). U projektové dokumentace se uvede datum zakreslení změny. Uvede se ve tvaru dd.mm.rrrr (např. 15.06.2010).</w:t>
            </w:r>
          </w:p>
        </w:tc>
      </w:tr>
      <w:tr w:rsidR="00832F48" w:rsidRPr="00832F48" w14:paraId="4D5FC0CC" w14:textId="77777777" w:rsidTr="005E036B">
        <w:tc>
          <w:tcPr>
            <w:tcW w:w="1462" w:type="dxa"/>
            <w:vAlign w:val="center"/>
          </w:tcPr>
          <w:p w14:paraId="2903E866" w14:textId="77777777" w:rsidR="00832F48" w:rsidRPr="00832F48" w:rsidRDefault="00832F48" w:rsidP="005E036B">
            <w:r w:rsidRPr="00832F48">
              <w:t>Jméno</w:t>
            </w:r>
          </w:p>
        </w:tc>
        <w:tc>
          <w:tcPr>
            <w:tcW w:w="7894" w:type="dxa"/>
          </w:tcPr>
          <w:p w14:paraId="15F75AB6" w14:textId="77777777" w:rsidR="00832F48" w:rsidRPr="00832F48" w:rsidRDefault="00832F48" w:rsidP="005E036B">
            <w:r w:rsidRPr="00832F48">
              <w:t>Jméno pracovníka, který zakreslil změnu do výkresu.</w:t>
            </w:r>
          </w:p>
        </w:tc>
      </w:tr>
      <w:tr w:rsidR="00832F48" w:rsidRPr="00832F48" w14:paraId="4ABEFEF4" w14:textId="77777777" w:rsidTr="005E036B">
        <w:tc>
          <w:tcPr>
            <w:tcW w:w="1462" w:type="dxa"/>
            <w:vAlign w:val="center"/>
          </w:tcPr>
          <w:p w14:paraId="6D74334A" w14:textId="77777777" w:rsidR="00832F48" w:rsidRPr="00832F48" w:rsidRDefault="00832F48" w:rsidP="005E036B">
            <w:r w:rsidRPr="00832F48">
              <w:t>Podpis</w:t>
            </w:r>
          </w:p>
        </w:tc>
        <w:tc>
          <w:tcPr>
            <w:tcW w:w="7894" w:type="dxa"/>
          </w:tcPr>
          <w:p w14:paraId="1DE08E47" w14:textId="77777777" w:rsidR="00832F48" w:rsidRPr="00832F48" w:rsidRDefault="00832F48" w:rsidP="005E036B">
            <w:r w:rsidRPr="00832F48">
              <w:t>Na vytištěném výkresu podpis pracovníka, který změnu zakreslil.</w:t>
            </w:r>
          </w:p>
        </w:tc>
      </w:tr>
    </w:tbl>
    <w:p w14:paraId="1C47A338" w14:textId="77777777" w:rsidR="00832F48" w:rsidRPr="00832F48" w:rsidRDefault="00832F48" w:rsidP="00832F48">
      <w:r w:rsidRPr="00832F48">
        <w:t>Dvouřádkový zápis změny (bloky Zmena-1-2r a Zmena-2-2r) používat jen v odůvodněných případech, např. je-li větší počet zapsaných dotčených listů.</w:t>
      </w:r>
    </w:p>
    <w:p w14:paraId="034D6740" w14:textId="77777777" w:rsidR="00832F48" w:rsidRPr="00832F48" w:rsidRDefault="00832F48" w:rsidP="00832F48"/>
    <w:tbl>
      <w:tblPr>
        <w:tblW w:w="9356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10"/>
        <w:gridCol w:w="7746"/>
      </w:tblGrid>
      <w:tr w:rsidR="00832F48" w:rsidRPr="00832F48" w14:paraId="5711521D" w14:textId="77777777" w:rsidTr="005E036B"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EB5CD" w14:textId="77777777" w:rsidR="00832F48" w:rsidRPr="00832F48" w:rsidRDefault="00832F48" w:rsidP="005E036B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32F48">
              <w:rPr>
                <w:b/>
                <w:sz w:val="28"/>
                <w:szCs w:val="28"/>
              </w:rPr>
              <w:t>Podklady-r</w:t>
            </w:r>
          </w:p>
        </w:tc>
      </w:tr>
      <w:tr w:rsidR="00832F48" w:rsidRPr="00832F48" w14:paraId="0736555B" w14:textId="77777777" w:rsidTr="005E036B">
        <w:tc>
          <w:tcPr>
            <w:tcW w:w="1561" w:type="dxa"/>
            <w:tcBorders>
              <w:top w:val="single" w:sz="12" w:space="0" w:color="auto"/>
            </w:tcBorders>
          </w:tcPr>
          <w:p w14:paraId="4E880ECE" w14:textId="77777777" w:rsidR="00832F48" w:rsidRPr="00832F48" w:rsidRDefault="00832F48" w:rsidP="005E036B">
            <w:pPr>
              <w:keepNext/>
              <w:keepLines/>
              <w:jc w:val="center"/>
              <w:rPr>
                <w:i/>
              </w:rPr>
            </w:pPr>
            <w:r w:rsidRPr="00832F48">
              <w:rPr>
                <w:i/>
              </w:rPr>
              <w:t>Název</w:t>
            </w:r>
          </w:p>
        </w:tc>
        <w:tc>
          <w:tcPr>
            <w:tcW w:w="7512" w:type="dxa"/>
            <w:tcBorders>
              <w:top w:val="single" w:sz="12" w:space="0" w:color="auto"/>
            </w:tcBorders>
          </w:tcPr>
          <w:p w14:paraId="54ACE0BB" w14:textId="77777777" w:rsidR="00832F48" w:rsidRPr="00832F48" w:rsidRDefault="00832F48" w:rsidP="005E036B">
            <w:pPr>
              <w:keepNext/>
              <w:keepLines/>
              <w:jc w:val="center"/>
              <w:rPr>
                <w:i/>
              </w:rPr>
            </w:pPr>
            <w:r w:rsidRPr="00832F48">
              <w:rPr>
                <w:i/>
              </w:rPr>
              <w:t>Údaj</w:t>
            </w:r>
          </w:p>
        </w:tc>
      </w:tr>
      <w:tr w:rsidR="00832F48" w:rsidRPr="00832F48" w14:paraId="6A1B64DD" w14:textId="77777777" w:rsidTr="005E036B">
        <w:tc>
          <w:tcPr>
            <w:tcW w:w="1561" w:type="dxa"/>
          </w:tcPr>
          <w:p w14:paraId="4A753B5B" w14:textId="77777777" w:rsidR="00832F48" w:rsidRPr="00832F48" w:rsidRDefault="00832F48" w:rsidP="005E036B">
            <w:pPr>
              <w:keepNext/>
              <w:keepLines/>
            </w:pPr>
            <w:r w:rsidRPr="00832F48">
              <w:t>Položka</w:t>
            </w:r>
          </w:p>
        </w:tc>
        <w:tc>
          <w:tcPr>
            <w:tcW w:w="7512" w:type="dxa"/>
          </w:tcPr>
          <w:p w14:paraId="0E72EDD9" w14:textId="77777777" w:rsidR="00832F48" w:rsidRPr="00832F48" w:rsidRDefault="00832F48" w:rsidP="005E036B">
            <w:pPr>
              <w:keepNext/>
              <w:keepLines/>
            </w:pPr>
            <w:r w:rsidRPr="00832F48">
              <w:t>Vzestupná řada čísel od 1</w:t>
            </w:r>
          </w:p>
        </w:tc>
      </w:tr>
      <w:tr w:rsidR="00832F48" w:rsidRPr="00832F48" w14:paraId="55264F10" w14:textId="77777777" w:rsidTr="005E036B">
        <w:tc>
          <w:tcPr>
            <w:tcW w:w="1561" w:type="dxa"/>
          </w:tcPr>
          <w:p w14:paraId="37F9539E" w14:textId="77777777" w:rsidR="00832F48" w:rsidRPr="00832F48" w:rsidRDefault="00832F48" w:rsidP="005E036B">
            <w:r w:rsidRPr="00832F48">
              <w:t>Archivní číslo</w:t>
            </w:r>
          </w:p>
        </w:tc>
        <w:tc>
          <w:tcPr>
            <w:tcW w:w="7512" w:type="dxa"/>
          </w:tcPr>
          <w:p w14:paraId="7309AC5D" w14:textId="77777777" w:rsidR="00832F48" w:rsidRPr="00832F48" w:rsidRDefault="00832F48" w:rsidP="005E036B">
            <w:r w:rsidRPr="00832F48">
              <w:t>Archivní číslo původního překresleného výkresu</w:t>
            </w:r>
          </w:p>
        </w:tc>
      </w:tr>
      <w:tr w:rsidR="00832F48" w:rsidRPr="00832F48" w14:paraId="57077B2A" w14:textId="77777777" w:rsidTr="005E036B">
        <w:tc>
          <w:tcPr>
            <w:tcW w:w="1561" w:type="dxa"/>
          </w:tcPr>
          <w:p w14:paraId="39B40C94" w14:textId="77777777" w:rsidR="00832F48" w:rsidRPr="00832F48" w:rsidRDefault="00832F48" w:rsidP="005E036B">
            <w:r w:rsidRPr="00832F48">
              <w:t>List</w:t>
            </w:r>
          </w:p>
        </w:tc>
        <w:tc>
          <w:tcPr>
            <w:tcW w:w="7512" w:type="dxa"/>
          </w:tcPr>
          <w:p w14:paraId="4B535598" w14:textId="77777777" w:rsidR="00832F48" w:rsidRPr="00832F48" w:rsidRDefault="00832F48" w:rsidP="005E036B">
            <w:r w:rsidRPr="00832F48">
              <w:t>Číslo listu původního překresleného výkresu</w:t>
            </w:r>
          </w:p>
        </w:tc>
      </w:tr>
      <w:tr w:rsidR="00832F48" w:rsidRPr="00832F48" w14:paraId="1DDEAB3E" w14:textId="77777777" w:rsidTr="005E036B">
        <w:tc>
          <w:tcPr>
            <w:tcW w:w="1561" w:type="dxa"/>
          </w:tcPr>
          <w:p w14:paraId="550CD705" w14:textId="77777777" w:rsidR="00832F48" w:rsidRPr="00832F48" w:rsidRDefault="00832F48" w:rsidP="005E036B">
            <w:r w:rsidRPr="00832F48">
              <w:t>Index</w:t>
            </w:r>
          </w:p>
        </w:tc>
        <w:tc>
          <w:tcPr>
            <w:tcW w:w="7512" w:type="dxa"/>
          </w:tcPr>
          <w:p w14:paraId="68A1AFB5" w14:textId="77777777" w:rsidR="00832F48" w:rsidRPr="00832F48" w:rsidRDefault="00832F48" w:rsidP="005E036B">
            <w:r w:rsidRPr="00832F48">
              <w:t>Index změny původního překresleného výkresu</w:t>
            </w:r>
          </w:p>
        </w:tc>
      </w:tr>
      <w:tr w:rsidR="00832F48" w:rsidRPr="00832F48" w14:paraId="0F90DD82" w14:textId="77777777" w:rsidTr="005E036B">
        <w:tc>
          <w:tcPr>
            <w:tcW w:w="1561" w:type="dxa"/>
          </w:tcPr>
          <w:p w14:paraId="025C2000" w14:textId="77777777" w:rsidR="00832F48" w:rsidRPr="00832F48" w:rsidRDefault="00832F48" w:rsidP="005E036B">
            <w:r w:rsidRPr="00832F48">
              <w:t>Název</w:t>
            </w:r>
          </w:p>
        </w:tc>
        <w:tc>
          <w:tcPr>
            <w:tcW w:w="7512" w:type="dxa"/>
          </w:tcPr>
          <w:p w14:paraId="23445580" w14:textId="77777777" w:rsidR="00832F48" w:rsidRPr="00832F48" w:rsidRDefault="00832F48" w:rsidP="005E036B">
            <w:r w:rsidRPr="00832F48">
              <w:t>Název původního překresleného výkresu</w:t>
            </w:r>
          </w:p>
        </w:tc>
      </w:tr>
      <w:tr w:rsidR="00832F48" w:rsidRPr="00832F48" w14:paraId="765A3EB1" w14:textId="77777777" w:rsidTr="005E036B">
        <w:tc>
          <w:tcPr>
            <w:tcW w:w="1561" w:type="dxa"/>
          </w:tcPr>
          <w:p w14:paraId="438E6BB7" w14:textId="77777777" w:rsidR="00832F48" w:rsidRPr="00832F48" w:rsidRDefault="00832F48" w:rsidP="005E036B">
            <w:r w:rsidRPr="00832F48">
              <w:t xml:space="preserve">Autor </w:t>
            </w:r>
          </w:p>
        </w:tc>
        <w:tc>
          <w:tcPr>
            <w:tcW w:w="7512" w:type="dxa"/>
          </w:tcPr>
          <w:p w14:paraId="49C71AC1" w14:textId="77777777" w:rsidR="00832F48" w:rsidRPr="00832F48" w:rsidRDefault="00832F48" w:rsidP="005E036B">
            <w:r w:rsidRPr="00832F48">
              <w:t>Autor původního překresleného výkresu</w:t>
            </w:r>
          </w:p>
        </w:tc>
      </w:tr>
    </w:tbl>
    <w:p w14:paraId="7F2411AB" w14:textId="77777777" w:rsidR="00832F48" w:rsidRPr="00832F48" w:rsidRDefault="00832F48" w:rsidP="00832F48"/>
    <w:p w14:paraId="25C6D99D" w14:textId="77777777" w:rsidR="00832F48" w:rsidRPr="00832F48" w:rsidRDefault="00832F48" w:rsidP="00832F48"/>
    <w:tbl>
      <w:tblPr>
        <w:tblW w:w="9356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10"/>
        <w:gridCol w:w="7746"/>
      </w:tblGrid>
      <w:tr w:rsidR="00832F48" w:rsidRPr="00832F48" w14:paraId="398DBFFB" w14:textId="77777777" w:rsidTr="005E036B"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725B0" w14:textId="77777777" w:rsidR="00832F48" w:rsidRPr="00832F48" w:rsidRDefault="00832F48" w:rsidP="005E036B">
            <w:pPr>
              <w:jc w:val="center"/>
              <w:rPr>
                <w:b/>
                <w:sz w:val="28"/>
                <w:szCs w:val="28"/>
              </w:rPr>
            </w:pPr>
            <w:r w:rsidRPr="00832F48">
              <w:rPr>
                <w:b/>
                <w:sz w:val="28"/>
                <w:szCs w:val="28"/>
              </w:rPr>
              <w:lastRenderedPageBreak/>
              <w:t>Obsah-r</w:t>
            </w:r>
          </w:p>
        </w:tc>
      </w:tr>
      <w:tr w:rsidR="00832F48" w:rsidRPr="00832F48" w14:paraId="5EBEB2DE" w14:textId="77777777" w:rsidTr="005E036B">
        <w:tc>
          <w:tcPr>
            <w:tcW w:w="1561" w:type="dxa"/>
            <w:tcBorders>
              <w:top w:val="single" w:sz="12" w:space="0" w:color="auto"/>
            </w:tcBorders>
          </w:tcPr>
          <w:p w14:paraId="0E0AE15E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Název</w:t>
            </w:r>
          </w:p>
        </w:tc>
        <w:tc>
          <w:tcPr>
            <w:tcW w:w="7512" w:type="dxa"/>
            <w:tcBorders>
              <w:top w:val="single" w:sz="12" w:space="0" w:color="auto"/>
            </w:tcBorders>
          </w:tcPr>
          <w:p w14:paraId="52749D2D" w14:textId="77777777" w:rsidR="00832F48" w:rsidRPr="00832F48" w:rsidRDefault="00832F48" w:rsidP="005E036B">
            <w:pPr>
              <w:jc w:val="center"/>
              <w:rPr>
                <w:i/>
              </w:rPr>
            </w:pPr>
            <w:r w:rsidRPr="00832F48">
              <w:rPr>
                <w:i/>
              </w:rPr>
              <w:t>Údaj</w:t>
            </w:r>
          </w:p>
        </w:tc>
      </w:tr>
      <w:tr w:rsidR="00832F48" w:rsidRPr="00832F48" w14:paraId="42BDD164" w14:textId="77777777" w:rsidTr="005E036B">
        <w:tc>
          <w:tcPr>
            <w:tcW w:w="1561" w:type="dxa"/>
          </w:tcPr>
          <w:p w14:paraId="54E0E196" w14:textId="77777777" w:rsidR="00832F48" w:rsidRPr="00832F48" w:rsidRDefault="00832F48" w:rsidP="005E036B">
            <w:r w:rsidRPr="00832F48">
              <w:t>List</w:t>
            </w:r>
          </w:p>
        </w:tc>
        <w:tc>
          <w:tcPr>
            <w:tcW w:w="7512" w:type="dxa"/>
          </w:tcPr>
          <w:p w14:paraId="523B29C2" w14:textId="77777777" w:rsidR="00832F48" w:rsidRPr="00832F48" w:rsidRDefault="00832F48" w:rsidP="005E036B">
            <w:r w:rsidRPr="00832F48">
              <w:t>Číslo listu nového výkresu</w:t>
            </w:r>
          </w:p>
        </w:tc>
      </w:tr>
      <w:tr w:rsidR="00832F48" w:rsidRPr="00832F48" w14:paraId="4478EA63" w14:textId="77777777" w:rsidTr="005E036B">
        <w:tc>
          <w:tcPr>
            <w:tcW w:w="1561" w:type="dxa"/>
          </w:tcPr>
          <w:p w14:paraId="0716C1F9" w14:textId="77777777" w:rsidR="00832F48" w:rsidRPr="00832F48" w:rsidRDefault="00832F48" w:rsidP="005E036B">
            <w:r w:rsidRPr="00832F48">
              <w:t>Název listu</w:t>
            </w:r>
          </w:p>
        </w:tc>
        <w:tc>
          <w:tcPr>
            <w:tcW w:w="7512" w:type="dxa"/>
          </w:tcPr>
          <w:p w14:paraId="0F1C1C5E" w14:textId="77777777" w:rsidR="00832F48" w:rsidRPr="00832F48" w:rsidRDefault="00832F48" w:rsidP="005E036B">
            <w:r w:rsidRPr="00832F48">
              <w:t>Název listu nového výkresu</w:t>
            </w:r>
          </w:p>
        </w:tc>
      </w:tr>
    </w:tbl>
    <w:p w14:paraId="6DC4A031" w14:textId="65018B5E" w:rsidR="00832F48" w:rsidRPr="00832F48" w:rsidRDefault="00832F48" w:rsidP="00832F48">
      <w:pPr>
        <w:pStyle w:val="Nadpis3"/>
      </w:pPr>
      <w:bookmarkStart w:id="27" w:name="_Toc82841919"/>
      <w:bookmarkStart w:id="28" w:name="_Toc82844475"/>
      <w:bookmarkStart w:id="29" w:name="_Toc82847552"/>
      <w:bookmarkStart w:id="30" w:name="_Toc82848502"/>
      <w:bookmarkStart w:id="31" w:name="_Toc82920708"/>
      <w:bookmarkStart w:id="32" w:name="_Toc83705830"/>
      <w:bookmarkStart w:id="33" w:name="_Toc84304945"/>
      <w:bookmarkStart w:id="34" w:name="_Toc84665577"/>
      <w:bookmarkStart w:id="35" w:name="_Toc84666051"/>
      <w:bookmarkStart w:id="36" w:name="_Toc84835113"/>
      <w:bookmarkStart w:id="37" w:name="_Toc84897878"/>
      <w:bookmarkStart w:id="38" w:name="_Toc84898053"/>
      <w:bookmarkStart w:id="39" w:name="_Toc84898396"/>
      <w:bookmarkStart w:id="40" w:name="_Toc86049317"/>
      <w:bookmarkStart w:id="41" w:name="_Toc274034564"/>
      <w:bookmarkStart w:id="42" w:name="_Toc50093858"/>
      <w:r w:rsidRPr="00832F48">
        <w:t>Příklady skladby výkresových listů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B427BE7" w14:textId="77777777" w:rsidR="00832F48" w:rsidRPr="00832F48" w:rsidRDefault="00832F48" w:rsidP="00832F48">
      <w:r w:rsidRPr="00832F48">
        <w:rPr>
          <w:b/>
          <w:u w:val="single"/>
        </w:rPr>
        <w:t xml:space="preserve">Jednolistý výkres </w:t>
      </w:r>
      <w:r w:rsidRPr="00832F48">
        <w:rPr>
          <w:b/>
        </w:rPr>
        <w:t xml:space="preserve"> </w:t>
      </w:r>
      <w:r w:rsidRPr="00832F48">
        <w:t>(příklad skladby výkresu z bloků A3, Pole-1z, Nahrazuje, Puv_znac, Zmena-1, Zmena-2)</w:t>
      </w:r>
    </w:p>
    <w:p w14:paraId="30980963" w14:textId="77777777" w:rsidR="00832F48" w:rsidRPr="00832F48" w:rsidRDefault="00832F48" w:rsidP="00832F48">
      <w:pPr>
        <w:ind w:left="284"/>
      </w:pPr>
      <w:r w:rsidRPr="00832F48">
        <w:rPr>
          <w:noProof/>
        </w:rPr>
        <w:drawing>
          <wp:inline distT="0" distB="0" distL="0" distR="0" wp14:anchorId="1B7FCA6B" wp14:editId="10851A3B">
            <wp:extent cx="6162675" cy="2962275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3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E4D8" w14:textId="77777777" w:rsidR="00832F48" w:rsidRPr="00832F48" w:rsidRDefault="00832F48" w:rsidP="00832F48"/>
    <w:p w14:paraId="2AD4100E" w14:textId="77777777" w:rsidR="00832F48" w:rsidRPr="00832F48" w:rsidRDefault="00832F48" w:rsidP="00832F48">
      <w:pPr>
        <w:spacing w:after="120"/>
        <w:ind w:left="284"/>
      </w:pPr>
      <w:r w:rsidRPr="00832F48">
        <w:rPr>
          <w:b/>
          <w:u w:val="single"/>
        </w:rPr>
        <w:br w:type="page"/>
      </w:r>
      <w:r w:rsidRPr="00832F48">
        <w:rPr>
          <w:b/>
          <w:u w:val="single"/>
        </w:rPr>
        <w:lastRenderedPageBreak/>
        <w:t>Titulní list A3</w:t>
      </w:r>
      <w:r w:rsidRPr="00832F48">
        <w:t xml:space="preserve"> (příklad skladby listu z bloků TL-A3, Pole-1z, Zmena-1, Zmena-2), Podklady-h, Podklady-r, Obsah-h, Obsah-r. Titulní list A4 je složen obdobně.</w:t>
      </w:r>
      <w:r w:rsidRPr="00832F48">
        <w:rPr>
          <w:noProof/>
        </w:rPr>
        <w:drawing>
          <wp:inline distT="0" distB="0" distL="0" distR="0" wp14:anchorId="5D4BF51E" wp14:editId="460755C4">
            <wp:extent cx="6257925" cy="839152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2" r="2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BDE8" w14:textId="5FE5E3B2" w:rsidR="00832F48" w:rsidRPr="00832F48" w:rsidRDefault="00832F48" w:rsidP="00832F48">
      <w:pPr>
        <w:pStyle w:val="Nadpis2"/>
      </w:pPr>
      <w:bookmarkStart w:id="43" w:name="_Toc320526085"/>
      <w:bookmarkStart w:id="44" w:name="_Toc526423822"/>
      <w:bookmarkStart w:id="45" w:name="_Toc526423965"/>
      <w:bookmarkStart w:id="46" w:name="_Toc50093859"/>
      <w:r w:rsidRPr="00832F48">
        <w:lastRenderedPageBreak/>
        <w:t>Definice kótovacích stylů</w:t>
      </w:r>
      <w:bookmarkEnd w:id="43"/>
      <w:bookmarkEnd w:id="44"/>
      <w:bookmarkEnd w:id="45"/>
      <w:bookmarkEnd w:id="46"/>
    </w:p>
    <w:p w14:paraId="471A386F" w14:textId="77777777" w:rsidR="00832F48" w:rsidRPr="00832F48" w:rsidRDefault="00832F48" w:rsidP="00832F48">
      <w:pPr>
        <w:spacing w:after="120"/>
        <w:ind w:firstLine="709"/>
        <w:rPr>
          <w:b/>
        </w:rPr>
      </w:pPr>
    </w:p>
    <w:p w14:paraId="53F3DB48" w14:textId="77777777" w:rsidR="00832F48" w:rsidRPr="00832F48" w:rsidRDefault="00832F48" w:rsidP="00832F48">
      <w:pPr>
        <w:spacing w:after="120"/>
        <w:ind w:firstLine="709"/>
        <w:rPr>
          <w:b/>
        </w:rPr>
      </w:pPr>
      <w:r w:rsidRPr="00832F48">
        <w:rPr>
          <w:b/>
        </w:rPr>
        <w:t>Kótovací styl CEZ-EDU T 2.5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036"/>
        <w:gridCol w:w="4873"/>
      </w:tblGrid>
      <w:tr w:rsidR="00832F48" w:rsidRPr="00832F48" w14:paraId="44B1570B" w14:textId="77777777" w:rsidTr="005E036B">
        <w:trPr>
          <w:tblHeader/>
        </w:trPr>
        <w:tc>
          <w:tcPr>
            <w:tcW w:w="1939" w:type="dxa"/>
            <w:shd w:val="clear" w:color="auto" w:fill="auto"/>
            <w:vAlign w:val="center"/>
          </w:tcPr>
          <w:p w14:paraId="4D3034A5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</w:rPr>
            </w:pPr>
            <w:r w:rsidRPr="00832F48">
              <w:rPr>
                <w:b/>
              </w:rPr>
              <w:t>Proměnná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D606F77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</w:rPr>
            </w:pPr>
            <w:r w:rsidRPr="00832F48">
              <w:rPr>
                <w:b/>
              </w:rPr>
              <w:t>Hodnota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7A0F3B0" w14:textId="77777777" w:rsidR="00832F48" w:rsidRPr="00832F48" w:rsidRDefault="00832F48" w:rsidP="005E036B">
            <w:pPr>
              <w:spacing w:before="60" w:after="60"/>
              <w:rPr>
                <w:b/>
              </w:rPr>
            </w:pPr>
            <w:r w:rsidRPr="00832F48">
              <w:rPr>
                <w:b/>
              </w:rPr>
              <w:t>Význam</w:t>
            </w:r>
          </w:p>
        </w:tc>
      </w:tr>
      <w:tr w:rsidR="00832F48" w:rsidRPr="00832F48" w14:paraId="5879E9A2" w14:textId="77777777" w:rsidTr="005E036B">
        <w:tc>
          <w:tcPr>
            <w:tcW w:w="1939" w:type="dxa"/>
            <w:shd w:val="clear" w:color="auto" w:fill="auto"/>
            <w:vAlign w:val="center"/>
          </w:tcPr>
          <w:p w14:paraId="62650BFF" w14:textId="77777777" w:rsidR="00832F48" w:rsidRPr="00832F48" w:rsidRDefault="00832F48" w:rsidP="005E036B">
            <w:pPr>
              <w:spacing w:before="60" w:after="60"/>
            </w:pPr>
            <w:r w:rsidRPr="00832F48">
              <w:t>DIMADEC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98A2F0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3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53AB68C" w14:textId="77777777" w:rsidR="00832F48" w:rsidRPr="00832F48" w:rsidRDefault="00832F48" w:rsidP="005E036B">
            <w:pPr>
              <w:spacing w:before="60" w:after="60"/>
            </w:pPr>
            <w:r w:rsidRPr="00832F48">
              <w:t>Desetinná místa úhlů</w:t>
            </w:r>
          </w:p>
        </w:tc>
      </w:tr>
      <w:tr w:rsidR="00832F48" w:rsidRPr="00832F48" w14:paraId="4263AC30" w14:textId="77777777" w:rsidTr="005E036B">
        <w:tc>
          <w:tcPr>
            <w:tcW w:w="1939" w:type="dxa"/>
            <w:shd w:val="clear" w:color="auto" w:fill="auto"/>
            <w:vAlign w:val="center"/>
          </w:tcPr>
          <w:p w14:paraId="5804BE59" w14:textId="77777777" w:rsidR="00832F48" w:rsidRPr="00832F48" w:rsidRDefault="00832F48" w:rsidP="005E036B">
            <w:pPr>
              <w:spacing w:before="60" w:after="60"/>
            </w:pPr>
            <w:r w:rsidRPr="00832F48">
              <w:t>DIMALT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90735A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4A1E890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Zvoleny alternativní jednotky</w:t>
            </w:r>
          </w:p>
        </w:tc>
      </w:tr>
      <w:tr w:rsidR="00832F48" w:rsidRPr="00832F48" w14:paraId="00D5D18A" w14:textId="77777777" w:rsidTr="005E036B">
        <w:tc>
          <w:tcPr>
            <w:tcW w:w="1939" w:type="dxa"/>
            <w:shd w:val="clear" w:color="auto" w:fill="auto"/>
            <w:vAlign w:val="center"/>
          </w:tcPr>
          <w:p w14:paraId="04D1790B" w14:textId="77777777" w:rsidR="00832F48" w:rsidRPr="00832F48" w:rsidRDefault="00832F48" w:rsidP="005E036B">
            <w:pPr>
              <w:spacing w:before="60" w:after="60"/>
            </w:pPr>
            <w:r w:rsidRPr="00832F48">
              <w:t>DIMALTD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31D5909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7ED9765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Desetinných míst alternativních jednotek</w:t>
            </w:r>
          </w:p>
        </w:tc>
      </w:tr>
      <w:tr w:rsidR="00832F48" w:rsidRPr="00832F48" w14:paraId="3D16EB52" w14:textId="77777777" w:rsidTr="005E036B">
        <w:tc>
          <w:tcPr>
            <w:tcW w:w="1939" w:type="dxa"/>
            <w:shd w:val="clear" w:color="auto" w:fill="auto"/>
            <w:vAlign w:val="center"/>
          </w:tcPr>
          <w:p w14:paraId="25D4586D" w14:textId="77777777" w:rsidR="00832F48" w:rsidRPr="00832F48" w:rsidRDefault="00832F48" w:rsidP="005E036B">
            <w:pPr>
              <w:spacing w:before="60" w:after="60"/>
            </w:pPr>
            <w:r w:rsidRPr="00832F48">
              <w:t>DIMALTF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E511767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0.0394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7FBAC89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Faktor měřítka alternativních jednotek</w:t>
            </w:r>
          </w:p>
        </w:tc>
      </w:tr>
      <w:tr w:rsidR="00832F48" w:rsidRPr="00832F48" w14:paraId="11A2F396" w14:textId="77777777" w:rsidTr="005E036B">
        <w:tc>
          <w:tcPr>
            <w:tcW w:w="1939" w:type="dxa"/>
            <w:shd w:val="clear" w:color="auto" w:fill="auto"/>
            <w:vAlign w:val="center"/>
          </w:tcPr>
          <w:p w14:paraId="334E83AE" w14:textId="77777777" w:rsidR="00832F48" w:rsidRPr="00832F48" w:rsidRDefault="00832F48" w:rsidP="005E036B">
            <w:pPr>
              <w:spacing w:before="60" w:after="60"/>
            </w:pPr>
            <w:r w:rsidRPr="00832F48">
              <w:t>DIMALTRND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61E6A59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7E2C4C1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Hodnota zaokrouhlení alternativních jednotek</w:t>
            </w:r>
          </w:p>
        </w:tc>
      </w:tr>
      <w:tr w:rsidR="00832F48" w:rsidRPr="00832F48" w14:paraId="7E0C0888" w14:textId="77777777" w:rsidTr="005E036B">
        <w:tc>
          <w:tcPr>
            <w:tcW w:w="1939" w:type="dxa"/>
            <w:shd w:val="clear" w:color="auto" w:fill="auto"/>
            <w:vAlign w:val="center"/>
          </w:tcPr>
          <w:p w14:paraId="3367824E" w14:textId="77777777" w:rsidR="00832F48" w:rsidRPr="00832F48" w:rsidRDefault="00832F48" w:rsidP="005E036B">
            <w:pPr>
              <w:spacing w:before="60" w:after="60"/>
            </w:pPr>
            <w:r w:rsidRPr="00832F48">
              <w:t>DIMALTTD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4FEC8BF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D681C21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Desetinných míst alternativní tolerance</w:t>
            </w:r>
          </w:p>
        </w:tc>
      </w:tr>
      <w:tr w:rsidR="00832F48" w:rsidRPr="00832F48" w14:paraId="51B1F3F4" w14:textId="77777777" w:rsidTr="005E036B">
        <w:tc>
          <w:tcPr>
            <w:tcW w:w="1939" w:type="dxa"/>
            <w:shd w:val="clear" w:color="auto" w:fill="auto"/>
            <w:vAlign w:val="center"/>
          </w:tcPr>
          <w:p w14:paraId="2EB054D9" w14:textId="77777777" w:rsidR="00832F48" w:rsidRPr="00832F48" w:rsidRDefault="00832F48" w:rsidP="005E036B">
            <w:pPr>
              <w:spacing w:before="60" w:after="60"/>
            </w:pPr>
            <w:r w:rsidRPr="00832F48">
              <w:t>DIMALTTZ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DB3E40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93F6FD4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Potlačení nul alternativní tolerance</w:t>
            </w:r>
          </w:p>
        </w:tc>
      </w:tr>
      <w:tr w:rsidR="00832F48" w:rsidRPr="00832F48" w14:paraId="55616DD2" w14:textId="77777777" w:rsidTr="005E036B">
        <w:tc>
          <w:tcPr>
            <w:tcW w:w="1939" w:type="dxa"/>
            <w:shd w:val="clear" w:color="auto" w:fill="auto"/>
            <w:vAlign w:val="center"/>
          </w:tcPr>
          <w:p w14:paraId="32E8AC9C" w14:textId="77777777" w:rsidR="00832F48" w:rsidRPr="00832F48" w:rsidRDefault="00832F48" w:rsidP="005E036B">
            <w:pPr>
              <w:spacing w:before="60" w:after="60"/>
            </w:pPr>
            <w:r w:rsidRPr="00832F48">
              <w:t>DIMALTU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332B5C4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B73D28D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Formát jednotek pro alternativní jednotky</w:t>
            </w:r>
          </w:p>
        </w:tc>
      </w:tr>
      <w:tr w:rsidR="00832F48" w:rsidRPr="00832F48" w14:paraId="3A9D19B3" w14:textId="77777777" w:rsidTr="005E036B">
        <w:tc>
          <w:tcPr>
            <w:tcW w:w="1939" w:type="dxa"/>
            <w:shd w:val="clear" w:color="auto" w:fill="auto"/>
            <w:vAlign w:val="center"/>
          </w:tcPr>
          <w:p w14:paraId="15BF0235" w14:textId="77777777" w:rsidR="00832F48" w:rsidRPr="00832F48" w:rsidRDefault="00832F48" w:rsidP="005E036B">
            <w:pPr>
              <w:spacing w:before="60" w:after="60"/>
            </w:pPr>
            <w:r w:rsidRPr="00832F48">
              <w:t>DIMALTZ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BC47AD4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BA8ED1C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Potlačení nul alternativních jednotek</w:t>
            </w:r>
          </w:p>
        </w:tc>
      </w:tr>
      <w:tr w:rsidR="00832F48" w:rsidRPr="00832F48" w14:paraId="3584B26E" w14:textId="77777777" w:rsidTr="005E036B">
        <w:tc>
          <w:tcPr>
            <w:tcW w:w="1939" w:type="dxa"/>
            <w:shd w:val="clear" w:color="auto" w:fill="auto"/>
            <w:vAlign w:val="center"/>
          </w:tcPr>
          <w:p w14:paraId="37EFA94A" w14:textId="77777777" w:rsidR="00832F48" w:rsidRPr="00832F48" w:rsidRDefault="00832F48" w:rsidP="005E036B">
            <w:pPr>
              <w:spacing w:before="60" w:after="60"/>
            </w:pPr>
            <w:r w:rsidRPr="00832F48">
              <w:t>DIMAPOST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03E5DBE" w14:textId="77777777" w:rsidR="00832F48" w:rsidRPr="00832F48" w:rsidRDefault="00832F48" w:rsidP="005E036B">
            <w:pPr>
              <w:spacing w:before="60" w:after="60"/>
              <w:jc w:val="center"/>
              <w:rPr>
                <w:lang w:val="en-US"/>
              </w:rPr>
            </w:pPr>
            <w:r w:rsidRPr="00832F48">
              <w:rPr>
                <w:lang w:val="en-US"/>
              </w:rPr>
              <w:t>””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39EFE0A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Předpona a přípona pro alternativní míry kót</w:t>
            </w:r>
          </w:p>
        </w:tc>
      </w:tr>
      <w:tr w:rsidR="00832F48" w:rsidRPr="00832F48" w14:paraId="37952EC5" w14:textId="77777777" w:rsidTr="005E036B">
        <w:tc>
          <w:tcPr>
            <w:tcW w:w="1939" w:type="dxa"/>
            <w:shd w:val="clear" w:color="auto" w:fill="auto"/>
            <w:vAlign w:val="center"/>
          </w:tcPr>
          <w:p w14:paraId="3EBE044C" w14:textId="77777777" w:rsidR="00832F48" w:rsidRPr="00832F48" w:rsidRDefault="00832F48" w:rsidP="005E036B">
            <w:pPr>
              <w:spacing w:before="60" w:after="60"/>
            </w:pPr>
            <w:r w:rsidRPr="00832F48">
              <w:t>DIMASO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AB7A563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Ano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2508F46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Asociativní kótování objektů</w:t>
            </w:r>
          </w:p>
        </w:tc>
      </w:tr>
      <w:tr w:rsidR="00832F48" w:rsidRPr="00832F48" w14:paraId="74A8B359" w14:textId="77777777" w:rsidTr="005E036B">
        <w:tc>
          <w:tcPr>
            <w:tcW w:w="1939" w:type="dxa"/>
            <w:shd w:val="clear" w:color="auto" w:fill="auto"/>
            <w:vAlign w:val="center"/>
          </w:tcPr>
          <w:p w14:paraId="71301A33" w14:textId="77777777" w:rsidR="00832F48" w:rsidRPr="00832F48" w:rsidRDefault="00832F48" w:rsidP="005E036B">
            <w:pPr>
              <w:spacing w:before="60" w:after="60"/>
            </w:pPr>
            <w:r w:rsidRPr="00832F48">
              <w:t>DIMASSOC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D6A002D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6959CAF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Vztah mezi objekty a kótami vzdáleností a úhlů</w:t>
            </w:r>
          </w:p>
        </w:tc>
      </w:tr>
      <w:tr w:rsidR="00832F48" w:rsidRPr="00832F48" w14:paraId="187B31B9" w14:textId="77777777" w:rsidTr="005E036B">
        <w:tc>
          <w:tcPr>
            <w:tcW w:w="1939" w:type="dxa"/>
            <w:shd w:val="clear" w:color="auto" w:fill="auto"/>
            <w:vAlign w:val="center"/>
          </w:tcPr>
          <w:p w14:paraId="06F54C01" w14:textId="77777777" w:rsidR="00832F48" w:rsidRPr="00832F48" w:rsidRDefault="00832F48" w:rsidP="005E036B">
            <w:pPr>
              <w:spacing w:before="60" w:after="60"/>
            </w:pPr>
            <w:r w:rsidRPr="00832F48">
              <w:t>DIMASZ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B7180C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3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C6637E6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Velikost šipky</w:t>
            </w:r>
          </w:p>
        </w:tc>
      </w:tr>
      <w:tr w:rsidR="00832F48" w:rsidRPr="00832F48" w14:paraId="382ED0CB" w14:textId="77777777" w:rsidTr="005E036B">
        <w:tc>
          <w:tcPr>
            <w:tcW w:w="1939" w:type="dxa"/>
            <w:shd w:val="clear" w:color="auto" w:fill="auto"/>
            <w:vAlign w:val="center"/>
          </w:tcPr>
          <w:p w14:paraId="492F3E67" w14:textId="77777777" w:rsidR="00832F48" w:rsidRPr="00832F48" w:rsidRDefault="00832F48" w:rsidP="005E036B">
            <w:pPr>
              <w:spacing w:before="60" w:after="60"/>
            </w:pPr>
            <w:r w:rsidRPr="00832F48">
              <w:t>DIMATFIT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79D819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3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164196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Přizpůsobení šipky a textu</w:t>
            </w:r>
          </w:p>
        </w:tc>
      </w:tr>
      <w:tr w:rsidR="00832F48" w:rsidRPr="00832F48" w14:paraId="44FB57CA" w14:textId="77777777" w:rsidTr="005E036B">
        <w:tc>
          <w:tcPr>
            <w:tcW w:w="1939" w:type="dxa"/>
            <w:shd w:val="clear" w:color="auto" w:fill="auto"/>
            <w:vAlign w:val="center"/>
          </w:tcPr>
          <w:p w14:paraId="770CCFD0" w14:textId="77777777" w:rsidR="00832F48" w:rsidRPr="00832F48" w:rsidRDefault="00832F48" w:rsidP="005E036B">
            <w:pPr>
              <w:spacing w:before="60" w:after="60"/>
            </w:pPr>
            <w:r w:rsidRPr="00832F48">
              <w:t>DIMAUNIT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18D571F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6542424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Formát úhlových jednotek</w:t>
            </w:r>
          </w:p>
        </w:tc>
      </w:tr>
      <w:tr w:rsidR="00832F48" w:rsidRPr="00832F48" w14:paraId="199BFC5B" w14:textId="77777777" w:rsidTr="005E036B">
        <w:tc>
          <w:tcPr>
            <w:tcW w:w="1939" w:type="dxa"/>
            <w:shd w:val="clear" w:color="auto" w:fill="auto"/>
            <w:vAlign w:val="center"/>
          </w:tcPr>
          <w:p w14:paraId="7963AAA2" w14:textId="77777777" w:rsidR="00832F48" w:rsidRPr="00832F48" w:rsidRDefault="00832F48" w:rsidP="005E036B">
            <w:pPr>
              <w:spacing w:before="60" w:after="60"/>
            </w:pPr>
            <w:r w:rsidRPr="00832F48">
              <w:t>DIMAZIN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F960946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9EECF85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Potlačení nul úhlů (koncové)</w:t>
            </w:r>
          </w:p>
        </w:tc>
      </w:tr>
      <w:tr w:rsidR="00832F48" w:rsidRPr="00832F48" w14:paraId="6DC6E841" w14:textId="77777777" w:rsidTr="005E036B">
        <w:tc>
          <w:tcPr>
            <w:tcW w:w="1939" w:type="dxa"/>
            <w:shd w:val="clear" w:color="auto" w:fill="auto"/>
            <w:vAlign w:val="center"/>
          </w:tcPr>
          <w:p w14:paraId="102CFD23" w14:textId="77777777" w:rsidR="00832F48" w:rsidRPr="00832F48" w:rsidRDefault="00832F48" w:rsidP="005E036B">
            <w:pPr>
              <w:spacing w:before="60" w:after="60"/>
            </w:pPr>
            <w:r w:rsidRPr="00832F48">
              <w:t>DIMBLK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8F7E588" w14:textId="77777777" w:rsidR="00832F48" w:rsidRPr="00832F48" w:rsidRDefault="00832F48" w:rsidP="005E036B">
            <w:pPr>
              <w:spacing w:before="60" w:after="60"/>
              <w:jc w:val="center"/>
              <w:rPr>
                <w:lang w:val="en-US"/>
              </w:rPr>
            </w:pPr>
            <w:r w:rsidRPr="00832F48">
              <w:rPr>
                <w:lang w:val="en-US"/>
              </w:rPr>
              <w:t>””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92D66A0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Jméno šipky (implicitně uzavřená vyplněná)</w:t>
            </w:r>
          </w:p>
        </w:tc>
      </w:tr>
      <w:tr w:rsidR="00832F48" w:rsidRPr="00832F48" w14:paraId="3050C035" w14:textId="77777777" w:rsidTr="005E036B">
        <w:tc>
          <w:tcPr>
            <w:tcW w:w="1939" w:type="dxa"/>
            <w:shd w:val="clear" w:color="auto" w:fill="auto"/>
            <w:vAlign w:val="center"/>
          </w:tcPr>
          <w:p w14:paraId="02C9078B" w14:textId="77777777" w:rsidR="00832F48" w:rsidRPr="00832F48" w:rsidRDefault="00832F48" w:rsidP="005E036B">
            <w:pPr>
              <w:spacing w:before="60" w:after="60"/>
            </w:pPr>
            <w:r w:rsidRPr="00832F48">
              <w:t>DIMBLK1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53311C5" w14:textId="77777777" w:rsidR="00832F48" w:rsidRPr="00832F48" w:rsidRDefault="00832F48" w:rsidP="005E036B">
            <w:pPr>
              <w:spacing w:before="60" w:after="60"/>
              <w:jc w:val="center"/>
              <w:rPr>
                <w:lang w:val="en-US"/>
              </w:rPr>
            </w:pPr>
            <w:r w:rsidRPr="00832F48">
              <w:rPr>
                <w:lang w:val="en-US"/>
              </w:rPr>
              <w:t>””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33DAE3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Jméno šipky kótovací čáry (implicitní)</w:t>
            </w:r>
          </w:p>
        </w:tc>
      </w:tr>
      <w:tr w:rsidR="00832F48" w:rsidRPr="00832F48" w14:paraId="2CCE4DBE" w14:textId="77777777" w:rsidTr="005E036B">
        <w:tc>
          <w:tcPr>
            <w:tcW w:w="1939" w:type="dxa"/>
            <w:shd w:val="clear" w:color="auto" w:fill="auto"/>
            <w:vAlign w:val="center"/>
          </w:tcPr>
          <w:p w14:paraId="24EA7764" w14:textId="77777777" w:rsidR="00832F48" w:rsidRPr="00832F48" w:rsidRDefault="00832F48" w:rsidP="005E036B">
            <w:pPr>
              <w:spacing w:before="60" w:after="60"/>
            </w:pPr>
            <w:r w:rsidRPr="00832F48">
              <w:t>DIMBLK2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1F2EB67" w14:textId="77777777" w:rsidR="00832F48" w:rsidRPr="00832F48" w:rsidRDefault="00832F48" w:rsidP="005E036B">
            <w:pPr>
              <w:spacing w:before="60" w:after="60"/>
              <w:jc w:val="center"/>
              <w:rPr>
                <w:lang w:val="en-US"/>
              </w:rPr>
            </w:pPr>
            <w:r w:rsidRPr="00832F48">
              <w:rPr>
                <w:lang w:val="en-US"/>
              </w:rPr>
              <w:t>””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F3DB178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Jméno druhé šipky kótovací čáry (implicitní)</w:t>
            </w:r>
          </w:p>
        </w:tc>
      </w:tr>
      <w:tr w:rsidR="00832F48" w:rsidRPr="00832F48" w14:paraId="0C4BB34E" w14:textId="77777777" w:rsidTr="005E036B">
        <w:tc>
          <w:tcPr>
            <w:tcW w:w="1939" w:type="dxa"/>
            <w:shd w:val="clear" w:color="auto" w:fill="auto"/>
            <w:vAlign w:val="center"/>
          </w:tcPr>
          <w:p w14:paraId="01894353" w14:textId="77777777" w:rsidR="00832F48" w:rsidRPr="00832F48" w:rsidRDefault="00832F48" w:rsidP="005E036B">
            <w:pPr>
              <w:spacing w:before="60" w:after="60"/>
            </w:pPr>
            <w:r w:rsidRPr="00832F48">
              <w:t>DIMCEN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9E87DB4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2.5000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72B1EDC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Velikost středové značky</w:t>
            </w:r>
          </w:p>
        </w:tc>
      </w:tr>
      <w:tr w:rsidR="00832F48" w:rsidRPr="00832F48" w14:paraId="76EC9356" w14:textId="77777777" w:rsidTr="005E036B">
        <w:tc>
          <w:tcPr>
            <w:tcW w:w="1939" w:type="dxa"/>
            <w:shd w:val="clear" w:color="auto" w:fill="auto"/>
            <w:vAlign w:val="center"/>
          </w:tcPr>
          <w:p w14:paraId="4F2A7D2B" w14:textId="77777777" w:rsidR="00832F48" w:rsidRPr="00832F48" w:rsidRDefault="00832F48" w:rsidP="005E036B">
            <w:pPr>
              <w:spacing w:before="60" w:after="60"/>
            </w:pPr>
            <w:r w:rsidRPr="00832F48">
              <w:t>DIMCLRD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C10BF8D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256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9915167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Barva kótovací a odkazové čáry (dle hladiny)</w:t>
            </w:r>
          </w:p>
        </w:tc>
      </w:tr>
      <w:tr w:rsidR="00832F48" w:rsidRPr="00832F48" w14:paraId="7D647E7F" w14:textId="77777777" w:rsidTr="005E036B">
        <w:tc>
          <w:tcPr>
            <w:tcW w:w="1939" w:type="dxa"/>
            <w:shd w:val="clear" w:color="auto" w:fill="auto"/>
            <w:vAlign w:val="center"/>
          </w:tcPr>
          <w:p w14:paraId="6CDD4FE9" w14:textId="77777777" w:rsidR="00832F48" w:rsidRPr="00832F48" w:rsidRDefault="00832F48" w:rsidP="005E036B">
            <w:pPr>
              <w:spacing w:before="60" w:after="60"/>
            </w:pPr>
            <w:r w:rsidRPr="00832F48">
              <w:t>DIMCLRE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14F9FA6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256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6AC5C79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Barva vynášecí čáry (dle hladiny)</w:t>
            </w:r>
          </w:p>
        </w:tc>
      </w:tr>
      <w:tr w:rsidR="00832F48" w:rsidRPr="00832F48" w14:paraId="1217CBDC" w14:textId="77777777" w:rsidTr="005E036B">
        <w:tc>
          <w:tcPr>
            <w:tcW w:w="1939" w:type="dxa"/>
            <w:shd w:val="clear" w:color="auto" w:fill="auto"/>
            <w:vAlign w:val="center"/>
          </w:tcPr>
          <w:p w14:paraId="1355D310" w14:textId="77777777" w:rsidR="00832F48" w:rsidRPr="00832F48" w:rsidRDefault="00832F48" w:rsidP="005E036B">
            <w:pPr>
              <w:spacing w:before="60" w:after="60"/>
            </w:pPr>
            <w:r w:rsidRPr="00832F48">
              <w:t>DIMCLRT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E8EC947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6CC990A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Barva kótovacího textu (červená)</w:t>
            </w:r>
          </w:p>
        </w:tc>
      </w:tr>
      <w:tr w:rsidR="00832F48" w:rsidRPr="00832F48" w14:paraId="742C0227" w14:textId="77777777" w:rsidTr="005E036B">
        <w:tc>
          <w:tcPr>
            <w:tcW w:w="1939" w:type="dxa"/>
            <w:shd w:val="clear" w:color="auto" w:fill="auto"/>
            <w:vAlign w:val="center"/>
          </w:tcPr>
          <w:p w14:paraId="35F46561" w14:textId="77777777" w:rsidR="00832F48" w:rsidRPr="00832F48" w:rsidRDefault="00832F48" w:rsidP="005E036B">
            <w:pPr>
              <w:spacing w:before="60" w:after="60"/>
            </w:pPr>
            <w:r w:rsidRPr="00832F48">
              <w:t>DIMDEC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BE20563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8F5AE49" w14:textId="77777777" w:rsidR="00832F48" w:rsidRPr="00832F48" w:rsidRDefault="00832F48" w:rsidP="005E036B">
            <w:pPr>
              <w:spacing w:before="60" w:after="60"/>
            </w:pPr>
            <w:r w:rsidRPr="00832F48">
              <w:t>Počet desetinných míst pro tolerance prim. jednotek</w:t>
            </w:r>
          </w:p>
        </w:tc>
      </w:tr>
      <w:tr w:rsidR="00832F48" w:rsidRPr="00832F48" w14:paraId="0186A299" w14:textId="77777777" w:rsidTr="005E036B">
        <w:tc>
          <w:tcPr>
            <w:tcW w:w="1939" w:type="dxa"/>
            <w:shd w:val="clear" w:color="auto" w:fill="auto"/>
            <w:vAlign w:val="center"/>
          </w:tcPr>
          <w:p w14:paraId="575B97FD" w14:textId="77777777" w:rsidR="00832F48" w:rsidRPr="00832F48" w:rsidRDefault="00832F48" w:rsidP="005E036B">
            <w:pPr>
              <w:spacing w:before="60" w:after="60"/>
            </w:pPr>
            <w:r w:rsidRPr="00832F48">
              <w:t>DIMDLE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FE2AEA2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6526201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Přetažení kótovací čáry přes vynášecí čáry</w:t>
            </w:r>
          </w:p>
        </w:tc>
      </w:tr>
      <w:tr w:rsidR="00832F48" w:rsidRPr="00832F48" w14:paraId="2FDA9497" w14:textId="77777777" w:rsidTr="005E036B">
        <w:tc>
          <w:tcPr>
            <w:tcW w:w="1939" w:type="dxa"/>
            <w:shd w:val="clear" w:color="auto" w:fill="auto"/>
            <w:vAlign w:val="center"/>
          </w:tcPr>
          <w:p w14:paraId="25188014" w14:textId="77777777" w:rsidR="00832F48" w:rsidRPr="00832F48" w:rsidRDefault="00832F48" w:rsidP="005E036B">
            <w:pPr>
              <w:spacing w:before="60" w:after="60"/>
            </w:pPr>
            <w:r w:rsidRPr="00832F48">
              <w:t>DIMDLI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7F6577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7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08600D5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Rozteč kótovací čáry při kótování od základny</w:t>
            </w:r>
          </w:p>
        </w:tc>
      </w:tr>
      <w:tr w:rsidR="00832F48" w:rsidRPr="00832F48" w14:paraId="0BC0C918" w14:textId="77777777" w:rsidTr="005E036B">
        <w:tc>
          <w:tcPr>
            <w:tcW w:w="1939" w:type="dxa"/>
            <w:shd w:val="clear" w:color="auto" w:fill="auto"/>
            <w:vAlign w:val="center"/>
          </w:tcPr>
          <w:p w14:paraId="6F833AF2" w14:textId="77777777" w:rsidR="00832F48" w:rsidRPr="00832F48" w:rsidRDefault="00832F48" w:rsidP="005E036B">
            <w:pPr>
              <w:spacing w:before="60" w:after="60"/>
            </w:pPr>
            <w:r w:rsidRPr="00832F48">
              <w:t>DIMDSEP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879564E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rPr>
                <w:lang w:val="en-US"/>
              </w:rPr>
              <w:t>”,”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1F0BE4A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Desetinný oddělovač (čárka)</w:t>
            </w:r>
          </w:p>
        </w:tc>
      </w:tr>
      <w:tr w:rsidR="00832F48" w:rsidRPr="00832F48" w14:paraId="53CBCE21" w14:textId="77777777" w:rsidTr="005E036B">
        <w:tc>
          <w:tcPr>
            <w:tcW w:w="1939" w:type="dxa"/>
            <w:shd w:val="clear" w:color="auto" w:fill="auto"/>
            <w:vAlign w:val="center"/>
          </w:tcPr>
          <w:p w14:paraId="7DEF57A3" w14:textId="77777777" w:rsidR="00832F48" w:rsidRPr="00832F48" w:rsidRDefault="00832F48" w:rsidP="005E036B">
            <w:pPr>
              <w:spacing w:before="60" w:after="60"/>
            </w:pPr>
            <w:r w:rsidRPr="00832F48">
              <w:t>DIMEXE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20208B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1.5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314E618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Přetažení vynášecí čáry za kótovací čáru</w:t>
            </w:r>
          </w:p>
        </w:tc>
      </w:tr>
      <w:tr w:rsidR="00832F48" w:rsidRPr="00832F48" w14:paraId="3115198B" w14:textId="77777777" w:rsidTr="005E036B">
        <w:tc>
          <w:tcPr>
            <w:tcW w:w="1939" w:type="dxa"/>
            <w:shd w:val="clear" w:color="auto" w:fill="auto"/>
            <w:vAlign w:val="center"/>
          </w:tcPr>
          <w:p w14:paraId="4CAFB6A9" w14:textId="77777777" w:rsidR="00832F48" w:rsidRPr="00832F48" w:rsidRDefault="00832F48" w:rsidP="005E036B">
            <w:pPr>
              <w:spacing w:before="60" w:after="60"/>
            </w:pPr>
            <w:r w:rsidRPr="00832F48">
              <w:t>DIMEXO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BFF46BE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B49963A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Posunutí počátku vynášecích čar</w:t>
            </w:r>
          </w:p>
        </w:tc>
      </w:tr>
      <w:tr w:rsidR="00832F48" w:rsidRPr="00832F48" w14:paraId="523117D6" w14:textId="77777777" w:rsidTr="005E036B">
        <w:tc>
          <w:tcPr>
            <w:tcW w:w="1939" w:type="dxa"/>
            <w:shd w:val="clear" w:color="auto" w:fill="auto"/>
            <w:vAlign w:val="center"/>
          </w:tcPr>
          <w:p w14:paraId="1181C79C" w14:textId="77777777" w:rsidR="00832F48" w:rsidRPr="00832F48" w:rsidRDefault="00832F48" w:rsidP="005E036B">
            <w:pPr>
              <w:spacing w:before="60" w:after="60"/>
            </w:pPr>
            <w:r w:rsidRPr="00832F48">
              <w:t>DIMFIT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D3648B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3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AC4FD2A" w14:textId="77777777" w:rsidR="00832F48" w:rsidRPr="00832F48" w:rsidRDefault="00832F48" w:rsidP="005E036B">
            <w:pPr>
              <w:spacing w:before="60" w:after="60"/>
              <w:jc w:val="both"/>
            </w:pPr>
          </w:p>
        </w:tc>
      </w:tr>
      <w:tr w:rsidR="00832F48" w:rsidRPr="00832F48" w14:paraId="7C5A3E13" w14:textId="77777777" w:rsidTr="005E036B">
        <w:tc>
          <w:tcPr>
            <w:tcW w:w="1939" w:type="dxa"/>
            <w:shd w:val="clear" w:color="auto" w:fill="auto"/>
            <w:vAlign w:val="center"/>
          </w:tcPr>
          <w:p w14:paraId="406C55F1" w14:textId="77777777" w:rsidR="00832F48" w:rsidRPr="00832F48" w:rsidRDefault="00832F48" w:rsidP="005E036B">
            <w:pPr>
              <w:spacing w:before="60" w:after="60"/>
            </w:pPr>
            <w:r w:rsidRPr="00832F48">
              <w:t>DIMFRAC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729D94B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B81C47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Formát zlomků</w:t>
            </w:r>
          </w:p>
        </w:tc>
      </w:tr>
      <w:tr w:rsidR="00832F48" w:rsidRPr="00832F48" w14:paraId="4FA76BDD" w14:textId="77777777" w:rsidTr="005E036B">
        <w:tc>
          <w:tcPr>
            <w:tcW w:w="1939" w:type="dxa"/>
            <w:shd w:val="clear" w:color="auto" w:fill="auto"/>
            <w:vAlign w:val="center"/>
          </w:tcPr>
          <w:p w14:paraId="2D0C57FD" w14:textId="77777777" w:rsidR="00832F48" w:rsidRPr="00832F48" w:rsidRDefault="00832F48" w:rsidP="005E036B">
            <w:pPr>
              <w:spacing w:before="60" w:after="60"/>
            </w:pPr>
            <w:r w:rsidRPr="00832F48">
              <w:lastRenderedPageBreak/>
              <w:t>DIMGAP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D984CC4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0.75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6C5DC75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Mezera mezi kótovací čarou a textem</w:t>
            </w:r>
          </w:p>
        </w:tc>
      </w:tr>
      <w:tr w:rsidR="00832F48" w:rsidRPr="00832F48" w14:paraId="62FC23ED" w14:textId="77777777" w:rsidTr="005E036B">
        <w:tc>
          <w:tcPr>
            <w:tcW w:w="1939" w:type="dxa"/>
            <w:shd w:val="clear" w:color="auto" w:fill="auto"/>
            <w:vAlign w:val="center"/>
          </w:tcPr>
          <w:p w14:paraId="64E1E4AF" w14:textId="77777777" w:rsidR="00832F48" w:rsidRPr="00832F48" w:rsidRDefault="00832F48" w:rsidP="005E036B">
            <w:pPr>
              <w:spacing w:before="60" w:after="60"/>
            </w:pPr>
            <w:r w:rsidRPr="00832F48">
              <w:t>DIMJUST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90F00E3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FA1F335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Zarovnání textu na kótovací čáře</w:t>
            </w:r>
          </w:p>
        </w:tc>
      </w:tr>
      <w:tr w:rsidR="00832F48" w:rsidRPr="00832F48" w14:paraId="13F1D5FC" w14:textId="77777777" w:rsidTr="005E036B">
        <w:tc>
          <w:tcPr>
            <w:tcW w:w="1939" w:type="dxa"/>
            <w:shd w:val="clear" w:color="auto" w:fill="auto"/>
            <w:vAlign w:val="center"/>
          </w:tcPr>
          <w:p w14:paraId="7DFB159C" w14:textId="77777777" w:rsidR="00832F48" w:rsidRPr="00832F48" w:rsidRDefault="00832F48" w:rsidP="005E036B">
            <w:pPr>
              <w:spacing w:before="60" w:after="60"/>
            </w:pPr>
            <w:r w:rsidRPr="00832F48">
              <w:t>DIMLDRBLK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478EBB3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rPr>
                <w:lang w:val="en-US"/>
              </w:rPr>
              <w:t>””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DF6E667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Jméno šipky pro odkazovou čáru (implicitní)</w:t>
            </w:r>
          </w:p>
        </w:tc>
      </w:tr>
      <w:tr w:rsidR="00832F48" w:rsidRPr="00832F48" w14:paraId="7EF24C4E" w14:textId="77777777" w:rsidTr="005E036B">
        <w:tc>
          <w:tcPr>
            <w:tcW w:w="1939" w:type="dxa"/>
            <w:shd w:val="clear" w:color="auto" w:fill="auto"/>
            <w:vAlign w:val="center"/>
          </w:tcPr>
          <w:p w14:paraId="3FAAF2D9" w14:textId="77777777" w:rsidR="00832F48" w:rsidRPr="00832F48" w:rsidRDefault="00832F48" w:rsidP="005E036B">
            <w:pPr>
              <w:spacing w:before="60" w:after="60"/>
            </w:pPr>
            <w:r w:rsidRPr="00832F48">
              <w:t>DIMLFAC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C33418E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1.0000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566AC70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Globální měřítko pro rozměry lineárního kótování</w:t>
            </w:r>
          </w:p>
        </w:tc>
      </w:tr>
      <w:tr w:rsidR="00832F48" w:rsidRPr="00832F48" w14:paraId="31689CAB" w14:textId="77777777" w:rsidTr="005E036B">
        <w:tc>
          <w:tcPr>
            <w:tcW w:w="1939" w:type="dxa"/>
            <w:shd w:val="clear" w:color="auto" w:fill="auto"/>
            <w:vAlign w:val="center"/>
          </w:tcPr>
          <w:p w14:paraId="306643D9" w14:textId="77777777" w:rsidR="00832F48" w:rsidRPr="00832F48" w:rsidRDefault="00832F48" w:rsidP="005E036B">
            <w:pPr>
              <w:spacing w:before="60" w:after="60"/>
            </w:pPr>
            <w:r w:rsidRPr="00832F48">
              <w:t>DIMLIM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E45AAE1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1B96BC8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Generovat meze kóty</w:t>
            </w:r>
          </w:p>
        </w:tc>
      </w:tr>
      <w:tr w:rsidR="00832F48" w:rsidRPr="00832F48" w14:paraId="3AED6FCD" w14:textId="77777777" w:rsidTr="005E036B">
        <w:tc>
          <w:tcPr>
            <w:tcW w:w="1939" w:type="dxa"/>
            <w:shd w:val="clear" w:color="auto" w:fill="auto"/>
            <w:vAlign w:val="center"/>
          </w:tcPr>
          <w:p w14:paraId="154F0AC4" w14:textId="77777777" w:rsidR="00832F48" w:rsidRPr="00832F48" w:rsidRDefault="00832F48" w:rsidP="005E036B">
            <w:pPr>
              <w:spacing w:before="60" w:after="60"/>
            </w:pPr>
            <w:r w:rsidRPr="00832F48">
              <w:t>DIMLUNIT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45CAEFD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2B1D2B6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Formát délkových jednotek</w:t>
            </w:r>
          </w:p>
        </w:tc>
      </w:tr>
      <w:tr w:rsidR="00832F48" w:rsidRPr="00832F48" w14:paraId="77EB017F" w14:textId="77777777" w:rsidTr="005E036B">
        <w:tc>
          <w:tcPr>
            <w:tcW w:w="1939" w:type="dxa"/>
            <w:shd w:val="clear" w:color="auto" w:fill="auto"/>
            <w:vAlign w:val="center"/>
          </w:tcPr>
          <w:p w14:paraId="41E6E397" w14:textId="77777777" w:rsidR="00832F48" w:rsidRPr="00832F48" w:rsidRDefault="00832F48" w:rsidP="005E036B">
            <w:pPr>
              <w:spacing w:before="60" w:after="60"/>
            </w:pPr>
            <w:r w:rsidRPr="00832F48">
              <w:t>DIMLWD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1B5E2B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-1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9C7253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Tloušťka kótovací a odkazové čáry</w:t>
            </w:r>
          </w:p>
        </w:tc>
      </w:tr>
      <w:tr w:rsidR="00832F48" w:rsidRPr="00832F48" w14:paraId="3C3C23BD" w14:textId="77777777" w:rsidTr="005E036B">
        <w:tc>
          <w:tcPr>
            <w:tcW w:w="1939" w:type="dxa"/>
            <w:shd w:val="clear" w:color="auto" w:fill="auto"/>
            <w:vAlign w:val="center"/>
          </w:tcPr>
          <w:p w14:paraId="0DA55B87" w14:textId="77777777" w:rsidR="00832F48" w:rsidRPr="00832F48" w:rsidRDefault="00832F48" w:rsidP="005E036B">
            <w:pPr>
              <w:spacing w:before="60" w:after="60"/>
            </w:pPr>
            <w:r w:rsidRPr="00832F48">
              <w:t>DIMLWE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BB4FD39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-1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9632982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Tloušťka vynášecí čáry</w:t>
            </w:r>
          </w:p>
        </w:tc>
      </w:tr>
      <w:tr w:rsidR="00832F48" w:rsidRPr="00832F48" w14:paraId="3441D99E" w14:textId="77777777" w:rsidTr="005E036B">
        <w:tc>
          <w:tcPr>
            <w:tcW w:w="1939" w:type="dxa"/>
            <w:shd w:val="clear" w:color="auto" w:fill="auto"/>
            <w:vAlign w:val="center"/>
          </w:tcPr>
          <w:p w14:paraId="6A33D662" w14:textId="77777777" w:rsidR="00832F48" w:rsidRPr="00832F48" w:rsidRDefault="00832F48" w:rsidP="005E036B">
            <w:pPr>
              <w:spacing w:before="60" w:after="60"/>
            </w:pPr>
            <w:r w:rsidRPr="00832F48">
              <w:t>DIMPOST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1B46DCD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rPr>
                <w:lang w:val="en-US"/>
              </w:rPr>
              <w:t>””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1E54982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Předpona a přípona kótovacího textu</w:t>
            </w:r>
          </w:p>
        </w:tc>
      </w:tr>
      <w:tr w:rsidR="00832F48" w:rsidRPr="00832F48" w14:paraId="03AF2184" w14:textId="77777777" w:rsidTr="005E036B">
        <w:tc>
          <w:tcPr>
            <w:tcW w:w="1939" w:type="dxa"/>
            <w:shd w:val="clear" w:color="auto" w:fill="auto"/>
            <w:vAlign w:val="center"/>
          </w:tcPr>
          <w:p w14:paraId="5D46509F" w14:textId="77777777" w:rsidR="00832F48" w:rsidRPr="00832F48" w:rsidRDefault="00832F48" w:rsidP="005E036B">
            <w:pPr>
              <w:spacing w:before="60" w:after="60"/>
            </w:pPr>
            <w:r w:rsidRPr="00832F48">
              <w:t>DIMRND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D8FD5E0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20CE4B7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Hodnota zaokrouhlení</w:t>
            </w:r>
          </w:p>
        </w:tc>
      </w:tr>
      <w:tr w:rsidR="00832F48" w:rsidRPr="00832F48" w14:paraId="35736CF0" w14:textId="77777777" w:rsidTr="005E036B">
        <w:tc>
          <w:tcPr>
            <w:tcW w:w="1939" w:type="dxa"/>
            <w:shd w:val="clear" w:color="auto" w:fill="auto"/>
            <w:vAlign w:val="center"/>
          </w:tcPr>
          <w:p w14:paraId="70A5810B" w14:textId="77777777" w:rsidR="00832F48" w:rsidRPr="00832F48" w:rsidRDefault="00832F48" w:rsidP="005E036B">
            <w:pPr>
              <w:spacing w:before="60" w:after="60"/>
            </w:pPr>
            <w:r w:rsidRPr="00832F48">
              <w:t>DIMSAH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85476C3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B5CE2BD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Uživatelem definované bloky šipek</w:t>
            </w:r>
          </w:p>
        </w:tc>
      </w:tr>
      <w:tr w:rsidR="00832F48" w:rsidRPr="00832F48" w14:paraId="7D1DF190" w14:textId="77777777" w:rsidTr="005E036B">
        <w:tc>
          <w:tcPr>
            <w:tcW w:w="1939" w:type="dxa"/>
            <w:shd w:val="clear" w:color="auto" w:fill="auto"/>
            <w:vAlign w:val="center"/>
          </w:tcPr>
          <w:p w14:paraId="28270BD4" w14:textId="77777777" w:rsidR="00832F48" w:rsidRPr="00832F48" w:rsidRDefault="00832F48" w:rsidP="005E036B">
            <w:pPr>
              <w:spacing w:before="60" w:after="60"/>
            </w:pPr>
            <w:r w:rsidRPr="00832F48">
              <w:t>DIMSCALE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CFD994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7EE541F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Měřítko zobrazení kóty (nemění hodnoty kót)</w:t>
            </w:r>
          </w:p>
        </w:tc>
      </w:tr>
      <w:tr w:rsidR="00832F48" w:rsidRPr="00832F48" w14:paraId="2A4F7C0C" w14:textId="77777777" w:rsidTr="005E036B">
        <w:tc>
          <w:tcPr>
            <w:tcW w:w="1939" w:type="dxa"/>
            <w:shd w:val="clear" w:color="auto" w:fill="auto"/>
            <w:vAlign w:val="center"/>
          </w:tcPr>
          <w:p w14:paraId="00C92C62" w14:textId="77777777" w:rsidR="00832F48" w:rsidRPr="00832F48" w:rsidRDefault="00832F48" w:rsidP="005E036B">
            <w:pPr>
              <w:spacing w:before="60" w:after="60"/>
            </w:pPr>
            <w:r w:rsidRPr="00832F48">
              <w:t>DIMSD1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0B863DF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CDC4BA9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Potlačit první kótovací čáru</w:t>
            </w:r>
          </w:p>
        </w:tc>
      </w:tr>
      <w:tr w:rsidR="00832F48" w:rsidRPr="00832F48" w14:paraId="6261F2F2" w14:textId="77777777" w:rsidTr="005E036B">
        <w:tc>
          <w:tcPr>
            <w:tcW w:w="1939" w:type="dxa"/>
            <w:shd w:val="clear" w:color="auto" w:fill="auto"/>
            <w:vAlign w:val="center"/>
          </w:tcPr>
          <w:p w14:paraId="46569055" w14:textId="77777777" w:rsidR="00832F48" w:rsidRPr="00832F48" w:rsidRDefault="00832F48" w:rsidP="005E036B">
            <w:pPr>
              <w:spacing w:before="60" w:after="60"/>
            </w:pPr>
            <w:r w:rsidRPr="00832F48">
              <w:t>DIMSD2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1EBDAA9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0302756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Potlačit druhou kótovací čáru</w:t>
            </w:r>
          </w:p>
        </w:tc>
      </w:tr>
      <w:tr w:rsidR="00832F48" w:rsidRPr="00832F48" w14:paraId="11616599" w14:textId="77777777" w:rsidTr="005E036B">
        <w:tc>
          <w:tcPr>
            <w:tcW w:w="1939" w:type="dxa"/>
            <w:shd w:val="clear" w:color="auto" w:fill="auto"/>
            <w:vAlign w:val="center"/>
          </w:tcPr>
          <w:p w14:paraId="62B2238D" w14:textId="77777777" w:rsidR="00832F48" w:rsidRPr="00832F48" w:rsidRDefault="00832F48" w:rsidP="005E036B">
            <w:pPr>
              <w:spacing w:before="60" w:after="60"/>
            </w:pPr>
            <w:r w:rsidRPr="00832F48">
              <w:t>DIMSE1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70AB8CE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16095D9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Potlačit první vynášecí čáru</w:t>
            </w:r>
          </w:p>
        </w:tc>
      </w:tr>
      <w:tr w:rsidR="00832F48" w:rsidRPr="00832F48" w14:paraId="7426F9B5" w14:textId="77777777" w:rsidTr="005E036B">
        <w:tc>
          <w:tcPr>
            <w:tcW w:w="1939" w:type="dxa"/>
            <w:shd w:val="clear" w:color="auto" w:fill="auto"/>
            <w:vAlign w:val="center"/>
          </w:tcPr>
          <w:p w14:paraId="60836829" w14:textId="77777777" w:rsidR="00832F48" w:rsidRPr="00832F48" w:rsidRDefault="00832F48" w:rsidP="005E036B">
            <w:pPr>
              <w:spacing w:before="60" w:after="60"/>
            </w:pPr>
            <w:r w:rsidRPr="00832F48">
              <w:t>DIMSE2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C3FD4F9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7DA1366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Potlačit druhou vynášecí čáru</w:t>
            </w:r>
          </w:p>
        </w:tc>
      </w:tr>
      <w:tr w:rsidR="00832F48" w:rsidRPr="00832F48" w14:paraId="1525A1BC" w14:textId="77777777" w:rsidTr="005E036B">
        <w:tc>
          <w:tcPr>
            <w:tcW w:w="1939" w:type="dxa"/>
            <w:shd w:val="clear" w:color="auto" w:fill="auto"/>
            <w:vAlign w:val="center"/>
          </w:tcPr>
          <w:p w14:paraId="164683CD" w14:textId="77777777" w:rsidR="00832F48" w:rsidRPr="00832F48" w:rsidRDefault="00832F48" w:rsidP="005E036B">
            <w:pPr>
              <w:spacing w:before="60" w:after="60"/>
            </w:pPr>
            <w:r w:rsidRPr="00832F48">
              <w:t>DIMSHO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A3B0A71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Ano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60C6904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Předefinování kótovacích objektů při vlečení</w:t>
            </w:r>
          </w:p>
        </w:tc>
      </w:tr>
      <w:tr w:rsidR="00832F48" w:rsidRPr="00832F48" w14:paraId="7E55D16B" w14:textId="77777777" w:rsidTr="005E036B">
        <w:tc>
          <w:tcPr>
            <w:tcW w:w="1939" w:type="dxa"/>
            <w:shd w:val="clear" w:color="auto" w:fill="auto"/>
            <w:vAlign w:val="center"/>
          </w:tcPr>
          <w:p w14:paraId="5FBA769F" w14:textId="77777777" w:rsidR="00832F48" w:rsidRPr="00832F48" w:rsidRDefault="00832F48" w:rsidP="005E036B">
            <w:pPr>
              <w:spacing w:before="60" w:after="60"/>
            </w:pPr>
            <w:r w:rsidRPr="00832F48">
              <w:t>DIMSOXD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F659CFD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844469D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Potlačit kótovací čáry vně vynášecích čar</w:t>
            </w:r>
          </w:p>
        </w:tc>
      </w:tr>
      <w:tr w:rsidR="00832F48" w:rsidRPr="00832F48" w14:paraId="77FAEE1E" w14:textId="77777777" w:rsidTr="005E036B">
        <w:tc>
          <w:tcPr>
            <w:tcW w:w="1939" w:type="dxa"/>
            <w:shd w:val="clear" w:color="auto" w:fill="auto"/>
            <w:vAlign w:val="center"/>
          </w:tcPr>
          <w:p w14:paraId="3D4FF4A6" w14:textId="77777777" w:rsidR="00832F48" w:rsidRPr="00832F48" w:rsidRDefault="00832F48" w:rsidP="005E036B">
            <w:pPr>
              <w:spacing w:before="60" w:after="60"/>
            </w:pPr>
            <w:r w:rsidRPr="00832F48">
              <w:t>DIMTAD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F696B0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A3BECDE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Vertikální poloha textu vzhledem ke kótovací čáře</w:t>
            </w:r>
          </w:p>
        </w:tc>
      </w:tr>
      <w:tr w:rsidR="00832F48" w:rsidRPr="00832F48" w14:paraId="10C8444D" w14:textId="77777777" w:rsidTr="005E036B">
        <w:tc>
          <w:tcPr>
            <w:tcW w:w="1939" w:type="dxa"/>
            <w:shd w:val="clear" w:color="auto" w:fill="auto"/>
            <w:vAlign w:val="center"/>
          </w:tcPr>
          <w:p w14:paraId="708DDD32" w14:textId="77777777" w:rsidR="00832F48" w:rsidRPr="00832F48" w:rsidRDefault="00832F48" w:rsidP="005E036B">
            <w:pPr>
              <w:spacing w:before="60" w:after="60"/>
            </w:pPr>
            <w:r w:rsidRPr="00832F48">
              <w:t>DIMTDEC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D6BC160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9E63D3D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Desetinných míst tolerance</w:t>
            </w:r>
          </w:p>
        </w:tc>
      </w:tr>
      <w:tr w:rsidR="00832F48" w:rsidRPr="00832F48" w14:paraId="61B4771F" w14:textId="77777777" w:rsidTr="005E036B">
        <w:tc>
          <w:tcPr>
            <w:tcW w:w="1939" w:type="dxa"/>
            <w:shd w:val="clear" w:color="auto" w:fill="auto"/>
            <w:vAlign w:val="center"/>
          </w:tcPr>
          <w:p w14:paraId="6DF0EA41" w14:textId="77777777" w:rsidR="00832F48" w:rsidRPr="00832F48" w:rsidRDefault="00832F48" w:rsidP="005E036B">
            <w:pPr>
              <w:spacing w:before="60" w:after="60"/>
            </w:pPr>
            <w:r w:rsidRPr="00832F48">
              <w:t>DIMTFAC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E57A6DD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1.0000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3A951D1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Faktor měřítka výšky textu tolerance</w:t>
            </w:r>
          </w:p>
        </w:tc>
      </w:tr>
      <w:tr w:rsidR="00832F48" w:rsidRPr="00832F48" w14:paraId="48A22609" w14:textId="77777777" w:rsidTr="005E036B">
        <w:tc>
          <w:tcPr>
            <w:tcW w:w="1939" w:type="dxa"/>
            <w:shd w:val="clear" w:color="auto" w:fill="auto"/>
            <w:vAlign w:val="center"/>
          </w:tcPr>
          <w:p w14:paraId="634AC2F1" w14:textId="77777777" w:rsidR="00832F48" w:rsidRPr="00832F48" w:rsidRDefault="00832F48" w:rsidP="005E036B">
            <w:pPr>
              <w:spacing w:before="60" w:after="60"/>
            </w:pPr>
            <w:r w:rsidRPr="00832F48">
              <w:t>DIMTIH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62579DB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6C0AC6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Poloha textu kóty uvnitř vynášecích čar</w:t>
            </w:r>
          </w:p>
        </w:tc>
      </w:tr>
      <w:tr w:rsidR="00832F48" w:rsidRPr="00832F48" w14:paraId="5EB92C77" w14:textId="77777777" w:rsidTr="005E036B">
        <w:tc>
          <w:tcPr>
            <w:tcW w:w="1939" w:type="dxa"/>
            <w:shd w:val="clear" w:color="auto" w:fill="auto"/>
            <w:vAlign w:val="center"/>
          </w:tcPr>
          <w:p w14:paraId="0F99F978" w14:textId="77777777" w:rsidR="00832F48" w:rsidRPr="00832F48" w:rsidRDefault="00832F48" w:rsidP="005E036B">
            <w:pPr>
              <w:spacing w:before="60" w:after="60"/>
            </w:pPr>
            <w:r w:rsidRPr="00832F48">
              <w:t>DIMTIX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1042E0A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866E70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Umístit text mezi vynášecí čáry</w:t>
            </w:r>
          </w:p>
        </w:tc>
      </w:tr>
      <w:tr w:rsidR="00832F48" w:rsidRPr="00832F48" w14:paraId="49AB0E29" w14:textId="77777777" w:rsidTr="005E036B">
        <w:tc>
          <w:tcPr>
            <w:tcW w:w="1939" w:type="dxa"/>
            <w:shd w:val="clear" w:color="auto" w:fill="auto"/>
            <w:vAlign w:val="center"/>
          </w:tcPr>
          <w:p w14:paraId="00EBAAEC" w14:textId="77777777" w:rsidR="00832F48" w:rsidRPr="00832F48" w:rsidRDefault="00832F48" w:rsidP="005E036B">
            <w:pPr>
              <w:spacing w:before="60" w:after="60"/>
            </w:pPr>
            <w:r w:rsidRPr="00832F48">
              <w:t>DIMTM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C08E37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C0B543A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Nastavuje dolní meze tolerance</w:t>
            </w:r>
          </w:p>
        </w:tc>
      </w:tr>
      <w:tr w:rsidR="00832F48" w:rsidRPr="00832F48" w14:paraId="7F52D03A" w14:textId="77777777" w:rsidTr="005E036B">
        <w:tc>
          <w:tcPr>
            <w:tcW w:w="1939" w:type="dxa"/>
            <w:shd w:val="clear" w:color="auto" w:fill="auto"/>
            <w:vAlign w:val="center"/>
          </w:tcPr>
          <w:p w14:paraId="424B139C" w14:textId="77777777" w:rsidR="00832F48" w:rsidRPr="00832F48" w:rsidRDefault="00832F48" w:rsidP="005E036B">
            <w:pPr>
              <w:spacing w:before="60" w:after="60"/>
            </w:pPr>
            <w:r w:rsidRPr="00832F48">
              <w:t>DIMTMOVE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53C23E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F3A6C1F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Přesun textu</w:t>
            </w:r>
          </w:p>
        </w:tc>
      </w:tr>
      <w:tr w:rsidR="00832F48" w:rsidRPr="00832F48" w14:paraId="7B267D12" w14:textId="77777777" w:rsidTr="005E036B">
        <w:tc>
          <w:tcPr>
            <w:tcW w:w="1939" w:type="dxa"/>
            <w:shd w:val="clear" w:color="auto" w:fill="auto"/>
            <w:vAlign w:val="center"/>
          </w:tcPr>
          <w:p w14:paraId="270B41B9" w14:textId="77777777" w:rsidR="00832F48" w:rsidRPr="00832F48" w:rsidRDefault="00832F48" w:rsidP="005E036B">
            <w:pPr>
              <w:spacing w:before="60" w:after="60"/>
            </w:pPr>
            <w:r w:rsidRPr="00832F48">
              <w:t>DIMTOFL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5E52B66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Ano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3BED60C" w14:textId="77777777" w:rsidR="00832F48" w:rsidRPr="00832F48" w:rsidRDefault="00832F48" w:rsidP="005E036B">
            <w:pPr>
              <w:spacing w:before="60" w:after="60"/>
            </w:pPr>
            <w:r w:rsidRPr="00832F48">
              <w:t>Kreslit kótovací čáru mezi vynášecí čáry, i když je text umístěn mimo ně</w:t>
            </w:r>
          </w:p>
        </w:tc>
      </w:tr>
      <w:tr w:rsidR="00832F48" w:rsidRPr="00832F48" w14:paraId="0F06A9F0" w14:textId="77777777" w:rsidTr="005E036B">
        <w:tc>
          <w:tcPr>
            <w:tcW w:w="1939" w:type="dxa"/>
            <w:shd w:val="clear" w:color="auto" w:fill="auto"/>
            <w:vAlign w:val="center"/>
          </w:tcPr>
          <w:p w14:paraId="0E991F57" w14:textId="77777777" w:rsidR="00832F48" w:rsidRPr="00832F48" w:rsidRDefault="00832F48" w:rsidP="005E036B">
            <w:pPr>
              <w:spacing w:before="60" w:after="60"/>
            </w:pPr>
            <w:r w:rsidRPr="00832F48">
              <w:t>DIMTOH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3541391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Ano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B7F55AC" w14:textId="77777777" w:rsidR="00832F48" w:rsidRPr="00832F48" w:rsidRDefault="00832F48" w:rsidP="005E036B">
            <w:pPr>
              <w:spacing w:before="60" w:after="60"/>
            </w:pPr>
            <w:r w:rsidRPr="00832F48">
              <w:t>Text kóty vně vynášecích čar je horizontálně</w:t>
            </w:r>
          </w:p>
        </w:tc>
      </w:tr>
      <w:tr w:rsidR="00832F48" w:rsidRPr="00832F48" w14:paraId="2A6092A9" w14:textId="77777777" w:rsidTr="005E036B">
        <w:tc>
          <w:tcPr>
            <w:tcW w:w="1939" w:type="dxa"/>
            <w:shd w:val="clear" w:color="auto" w:fill="auto"/>
            <w:vAlign w:val="center"/>
          </w:tcPr>
          <w:p w14:paraId="0DB218CF" w14:textId="77777777" w:rsidR="00832F48" w:rsidRPr="00832F48" w:rsidRDefault="00832F48" w:rsidP="005E036B">
            <w:pPr>
              <w:spacing w:before="60" w:after="60"/>
            </w:pPr>
            <w:r w:rsidRPr="00832F48">
              <w:t>DIMTOL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46E6EA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B97D204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Kótování tolerancí</w:t>
            </w:r>
          </w:p>
        </w:tc>
      </w:tr>
      <w:tr w:rsidR="00832F48" w:rsidRPr="00832F48" w14:paraId="40D954F8" w14:textId="77777777" w:rsidTr="005E036B">
        <w:tc>
          <w:tcPr>
            <w:tcW w:w="1939" w:type="dxa"/>
            <w:shd w:val="clear" w:color="auto" w:fill="auto"/>
            <w:vAlign w:val="center"/>
          </w:tcPr>
          <w:p w14:paraId="55E72181" w14:textId="77777777" w:rsidR="00832F48" w:rsidRPr="00832F48" w:rsidRDefault="00832F48" w:rsidP="005E036B">
            <w:pPr>
              <w:spacing w:before="60" w:after="60"/>
            </w:pPr>
            <w:r w:rsidRPr="00832F48">
              <w:t>DIMTOLJ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EFD2FFA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22642B0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Vertikální zarovnání tolerance</w:t>
            </w:r>
          </w:p>
        </w:tc>
      </w:tr>
      <w:tr w:rsidR="00832F48" w:rsidRPr="00832F48" w14:paraId="78CFB5D9" w14:textId="77777777" w:rsidTr="005E036B">
        <w:tc>
          <w:tcPr>
            <w:tcW w:w="1939" w:type="dxa"/>
            <w:shd w:val="clear" w:color="auto" w:fill="auto"/>
            <w:vAlign w:val="center"/>
          </w:tcPr>
          <w:p w14:paraId="6C9D91D2" w14:textId="77777777" w:rsidR="00832F48" w:rsidRPr="00832F48" w:rsidRDefault="00832F48" w:rsidP="005E036B">
            <w:pPr>
              <w:spacing w:before="60" w:after="60"/>
            </w:pPr>
            <w:r w:rsidRPr="00832F48">
              <w:t>DIMTP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3F01C6C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D7F543E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Kladná tolerance</w:t>
            </w:r>
          </w:p>
        </w:tc>
      </w:tr>
      <w:tr w:rsidR="00832F48" w:rsidRPr="00832F48" w14:paraId="465E6FF9" w14:textId="77777777" w:rsidTr="005E036B">
        <w:tc>
          <w:tcPr>
            <w:tcW w:w="1939" w:type="dxa"/>
            <w:shd w:val="clear" w:color="auto" w:fill="auto"/>
            <w:vAlign w:val="center"/>
          </w:tcPr>
          <w:p w14:paraId="5380322D" w14:textId="77777777" w:rsidR="00832F48" w:rsidRPr="00832F48" w:rsidRDefault="00832F48" w:rsidP="005E036B">
            <w:pPr>
              <w:spacing w:before="60" w:after="60"/>
            </w:pPr>
            <w:r w:rsidRPr="00832F48">
              <w:t>DIMTSZ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811DB5C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01951A7" w14:textId="77777777" w:rsidR="00832F48" w:rsidRPr="00832F48" w:rsidRDefault="00832F48" w:rsidP="005E036B">
            <w:pPr>
              <w:spacing w:before="60" w:after="60"/>
            </w:pPr>
            <w:r w:rsidRPr="00832F48">
              <w:t>Velikost lomítek kreslených místo šipek při kótování délek, poloměrů a průměrů</w:t>
            </w:r>
          </w:p>
        </w:tc>
      </w:tr>
      <w:tr w:rsidR="00832F48" w:rsidRPr="00832F48" w14:paraId="0EC3E192" w14:textId="77777777" w:rsidTr="005E036B">
        <w:tc>
          <w:tcPr>
            <w:tcW w:w="1939" w:type="dxa"/>
            <w:shd w:val="clear" w:color="auto" w:fill="auto"/>
            <w:vAlign w:val="center"/>
          </w:tcPr>
          <w:p w14:paraId="2FFA8A69" w14:textId="77777777" w:rsidR="00832F48" w:rsidRPr="00832F48" w:rsidRDefault="00832F48" w:rsidP="005E036B">
            <w:pPr>
              <w:spacing w:before="60" w:after="60"/>
            </w:pPr>
            <w:r w:rsidRPr="00832F48">
              <w:t>DIMTVP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99CA7A6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0.00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9D86C69" w14:textId="77777777" w:rsidR="00832F48" w:rsidRPr="00832F48" w:rsidRDefault="00832F48" w:rsidP="005E036B">
            <w:pPr>
              <w:spacing w:before="60" w:after="60"/>
            </w:pPr>
            <w:r w:rsidRPr="00832F48">
              <w:t>Vertikální poloha textu nad nebo pod kótovací čárou</w:t>
            </w:r>
          </w:p>
        </w:tc>
      </w:tr>
      <w:tr w:rsidR="00832F48" w:rsidRPr="00832F48" w14:paraId="37DE1E2F" w14:textId="77777777" w:rsidTr="005E036B">
        <w:tc>
          <w:tcPr>
            <w:tcW w:w="1939" w:type="dxa"/>
            <w:shd w:val="clear" w:color="auto" w:fill="auto"/>
            <w:vAlign w:val="center"/>
          </w:tcPr>
          <w:p w14:paraId="0BB16753" w14:textId="77777777" w:rsidR="00832F48" w:rsidRPr="00832F48" w:rsidRDefault="00832F48" w:rsidP="005E036B">
            <w:pPr>
              <w:keepNext/>
              <w:keepLines/>
              <w:spacing w:before="60" w:after="60"/>
            </w:pPr>
            <w:r w:rsidRPr="00832F48">
              <w:lastRenderedPageBreak/>
              <w:t>DIMTXSTY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FD580FE" w14:textId="77777777" w:rsidR="00832F48" w:rsidRPr="00832F48" w:rsidRDefault="00832F48" w:rsidP="005E036B">
            <w:pPr>
              <w:keepNext/>
              <w:keepLines/>
              <w:spacing w:before="60" w:after="60"/>
              <w:jc w:val="center"/>
            </w:pPr>
            <w:r w:rsidRPr="00832F48">
              <w:rPr>
                <w:lang w:val="en-US"/>
              </w:rPr>
              <w:t>”</w:t>
            </w:r>
            <w:r w:rsidRPr="00832F48">
              <w:t>ISOCPERUR-BPVL</w:t>
            </w:r>
            <w:r w:rsidRPr="00832F48">
              <w:rPr>
                <w:lang w:val="en-US"/>
              </w:rPr>
              <w:t>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CC25FB3" w14:textId="77777777" w:rsidR="00832F48" w:rsidRPr="00832F48" w:rsidRDefault="00832F48" w:rsidP="005E036B">
            <w:pPr>
              <w:keepNext/>
              <w:keepLines/>
              <w:spacing w:before="60" w:after="60"/>
              <w:jc w:val="both"/>
            </w:pPr>
            <w:r w:rsidRPr="00832F48">
              <w:t>Textový styl pro kóty</w:t>
            </w:r>
          </w:p>
        </w:tc>
      </w:tr>
      <w:tr w:rsidR="00832F48" w:rsidRPr="00832F48" w14:paraId="407529DB" w14:textId="77777777" w:rsidTr="005E036B">
        <w:tc>
          <w:tcPr>
            <w:tcW w:w="1939" w:type="dxa"/>
            <w:shd w:val="clear" w:color="auto" w:fill="auto"/>
            <w:vAlign w:val="center"/>
          </w:tcPr>
          <w:p w14:paraId="5F38C7D7" w14:textId="77777777" w:rsidR="00832F48" w:rsidRPr="00832F48" w:rsidRDefault="00832F48" w:rsidP="005E036B">
            <w:pPr>
              <w:spacing w:before="60" w:after="60"/>
            </w:pPr>
            <w:r w:rsidRPr="00832F48">
              <w:t>DIMTXT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05769FC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2.50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489AB15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Výška textu</w:t>
            </w:r>
          </w:p>
        </w:tc>
      </w:tr>
      <w:tr w:rsidR="00832F48" w:rsidRPr="00832F48" w14:paraId="19B456C2" w14:textId="77777777" w:rsidTr="005E036B">
        <w:tc>
          <w:tcPr>
            <w:tcW w:w="1939" w:type="dxa"/>
            <w:shd w:val="clear" w:color="auto" w:fill="auto"/>
            <w:vAlign w:val="center"/>
          </w:tcPr>
          <w:p w14:paraId="69D39F9B" w14:textId="77777777" w:rsidR="00832F48" w:rsidRPr="00832F48" w:rsidRDefault="00832F48" w:rsidP="005E036B">
            <w:pPr>
              <w:spacing w:before="60" w:after="60"/>
            </w:pPr>
            <w:r w:rsidRPr="00832F48">
              <w:t>DIMTZIN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69EF07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8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A7C32C4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Potlačení nul v hodnotách tolerancí</w:t>
            </w:r>
          </w:p>
        </w:tc>
      </w:tr>
      <w:tr w:rsidR="00832F48" w:rsidRPr="00832F48" w14:paraId="60489F29" w14:textId="77777777" w:rsidTr="005E036B">
        <w:tc>
          <w:tcPr>
            <w:tcW w:w="1939" w:type="dxa"/>
            <w:shd w:val="clear" w:color="auto" w:fill="auto"/>
            <w:vAlign w:val="center"/>
          </w:tcPr>
          <w:p w14:paraId="367103E1" w14:textId="77777777" w:rsidR="00832F48" w:rsidRPr="00832F48" w:rsidRDefault="00832F48" w:rsidP="005E036B">
            <w:pPr>
              <w:spacing w:before="60" w:after="60"/>
            </w:pPr>
            <w:r w:rsidRPr="00832F48">
              <w:t>DIMUNIT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8AE9972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D416190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Tvar jednotek s výjimkou úhlových</w:t>
            </w:r>
          </w:p>
        </w:tc>
      </w:tr>
      <w:tr w:rsidR="00832F48" w:rsidRPr="00832F48" w14:paraId="745E1F7F" w14:textId="77777777" w:rsidTr="005E036B">
        <w:tc>
          <w:tcPr>
            <w:tcW w:w="1939" w:type="dxa"/>
            <w:shd w:val="clear" w:color="auto" w:fill="auto"/>
            <w:vAlign w:val="center"/>
          </w:tcPr>
          <w:p w14:paraId="5D0EDD88" w14:textId="77777777" w:rsidR="00832F48" w:rsidRPr="00832F48" w:rsidRDefault="00832F48" w:rsidP="005E036B">
            <w:pPr>
              <w:spacing w:before="60" w:after="60"/>
            </w:pPr>
            <w:r w:rsidRPr="00832F48">
              <w:t>DIMUPT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E558AFE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Ne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2C1EAEB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Uživatelsky umístěný text kóty</w:t>
            </w:r>
          </w:p>
        </w:tc>
      </w:tr>
      <w:tr w:rsidR="00832F48" w:rsidRPr="00832F48" w14:paraId="28338415" w14:textId="77777777" w:rsidTr="005E036B">
        <w:tc>
          <w:tcPr>
            <w:tcW w:w="1939" w:type="dxa"/>
            <w:shd w:val="clear" w:color="auto" w:fill="auto"/>
            <w:vAlign w:val="center"/>
          </w:tcPr>
          <w:p w14:paraId="59EB3B14" w14:textId="77777777" w:rsidR="00832F48" w:rsidRPr="00832F48" w:rsidRDefault="00832F48" w:rsidP="005E036B">
            <w:pPr>
              <w:spacing w:before="60" w:after="60"/>
            </w:pPr>
            <w:r w:rsidRPr="00832F48">
              <w:t>DIMZIN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046567E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8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570ECA7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Potlačení nul v hodnotách tolerancí</w:t>
            </w:r>
          </w:p>
        </w:tc>
      </w:tr>
    </w:tbl>
    <w:p w14:paraId="5B5EE30F" w14:textId="77777777" w:rsidR="00832F48" w:rsidRPr="00832F48" w:rsidRDefault="00832F48" w:rsidP="00832F48">
      <w:pPr>
        <w:ind w:firstLine="708"/>
        <w:rPr>
          <w:color w:val="FF6600"/>
        </w:rPr>
      </w:pPr>
      <w:r w:rsidRPr="00832F48">
        <w:rPr>
          <w:color w:val="FF6600"/>
        </w:rPr>
        <w:t xml:space="preserve">                     </w:t>
      </w:r>
    </w:p>
    <w:p w14:paraId="62399096" w14:textId="77777777" w:rsidR="00832F48" w:rsidRPr="00832F48" w:rsidRDefault="00832F48" w:rsidP="00832F48">
      <w:pPr>
        <w:spacing w:after="120"/>
        <w:ind w:firstLine="709"/>
        <w:rPr>
          <w:b/>
        </w:rPr>
      </w:pPr>
    </w:p>
    <w:p w14:paraId="556CB809" w14:textId="77777777" w:rsidR="00832F48" w:rsidRPr="00832F48" w:rsidRDefault="00832F48" w:rsidP="00832F48">
      <w:pPr>
        <w:spacing w:after="120"/>
        <w:ind w:firstLine="709"/>
        <w:rPr>
          <w:b/>
        </w:rPr>
      </w:pPr>
      <w:r w:rsidRPr="00832F48">
        <w:rPr>
          <w:b/>
        </w:rPr>
        <w:t>Kótovací styl CEZ-EDU S 2.5</w:t>
      </w:r>
    </w:p>
    <w:p w14:paraId="46DD208A" w14:textId="77777777" w:rsidR="00832F48" w:rsidRPr="00832F48" w:rsidRDefault="00832F48" w:rsidP="00832F48">
      <w:pPr>
        <w:spacing w:after="120"/>
        <w:ind w:left="340"/>
      </w:pPr>
      <w:r w:rsidRPr="00832F48">
        <w:t>Všechny proměnné jsou shodné se stylem CEZ-EDU T 2.5 mimo proměnných níže uvedených.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005"/>
        <w:gridCol w:w="4911"/>
      </w:tblGrid>
      <w:tr w:rsidR="00832F48" w:rsidRPr="00832F48" w14:paraId="63734017" w14:textId="77777777" w:rsidTr="005E036B">
        <w:trPr>
          <w:tblHeader/>
        </w:trPr>
        <w:tc>
          <w:tcPr>
            <w:tcW w:w="1939" w:type="dxa"/>
            <w:shd w:val="clear" w:color="auto" w:fill="auto"/>
            <w:vAlign w:val="center"/>
          </w:tcPr>
          <w:p w14:paraId="2C361DDC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</w:rPr>
            </w:pPr>
            <w:r w:rsidRPr="00832F48">
              <w:rPr>
                <w:b/>
              </w:rPr>
              <w:t>Proměnná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3243E97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</w:rPr>
            </w:pPr>
            <w:r w:rsidRPr="00832F48">
              <w:rPr>
                <w:b/>
              </w:rPr>
              <w:t>Hodnota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081ED24" w14:textId="77777777" w:rsidR="00832F48" w:rsidRPr="00832F48" w:rsidRDefault="00832F48" w:rsidP="005E036B">
            <w:pPr>
              <w:spacing w:before="60" w:after="60"/>
              <w:rPr>
                <w:b/>
              </w:rPr>
            </w:pPr>
            <w:r w:rsidRPr="00832F48">
              <w:rPr>
                <w:b/>
              </w:rPr>
              <w:t>Význam</w:t>
            </w:r>
          </w:p>
        </w:tc>
      </w:tr>
      <w:tr w:rsidR="00832F48" w:rsidRPr="00832F48" w14:paraId="78F31B36" w14:textId="77777777" w:rsidTr="005E036B">
        <w:tc>
          <w:tcPr>
            <w:tcW w:w="1939" w:type="dxa"/>
            <w:shd w:val="clear" w:color="auto" w:fill="auto"/>
            <w:vAlign w:val="center"/>
          </w:tcPr>
          <w:p w14:paraId="576E8D2B" w14:textId="77777777" w:rsidR="00832F48" w:rsidRPr="00832F48" w:rsidRDefault="00832F48" w:rsidP="005E036B">
            <w:pPr>
              <w:spacing w:before="60" w:after="60"/>
            </w:pPr>
            <w:r w:rsidRPr="00832F48">
              <w:t>DIMEXO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72A8A2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2.50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602EAB6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Posunutí počátku vynášecích čar</w:t>
            </w:r>
          </w:p>
        </w:tc>
      </w:tr>
      <w:tr w:rsidR="00832F48" w:rsidRPr="00832F48" w14:paraId="0E10E383" w14:textId="77777777" w:rsidTr="005E036B">
        <w:tc>
          <w:tcPr>
            <w:tcW w:w="1939" w:type="dxa"/>
            <w:shd w:val="clear" w:color="auto" w:fill="auto"/>
            <w:vAlign w:val="center"/>
          </w:tcPr>
          <w:p w14:paraId="2167D151" w14:textId="77777777" w:rsidR="00832F48" w:rsidRPr="00832F48" w:rsidRDefault="00832F48" w:rsidP="005E036B">
            <w:pPr>
              <w:spacing w:before="60" w:after="60"/>
            </w:pPr>
            <w:r w:rsidRPr="00832F48">
              <w:t>DIMBLK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6D5DD14" w14:textId="77777777" w:rsidR="00832F48" w:rsidRPr="00832F48" w:rsidRDefault="00832F48" w:rsidP="005E036B">
            <w:pPr>
              <w:spacing w:before="60" w:after="60"/>
              <w:jc w:val="center"/>
              <w:rPr>
                <w:lang w:val="en-US"/>
              </w:rPr>
            </w:pPr>
            <w:r w:rsidRPr="00832F48">
              <w:rPr>
                <w:lang w:val="en-US"/>
              </w:rPr>
              <w:t>”Oblique”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58F1B22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Jméno šipky (sklopená)</w:t>
            </w:r>
          </w:p>
        </w:tc>
      </w:tr>
      <w:tr w:rsidR="00832F48" w:rsidRPr="00832F48" w14:paraId="0F6A5DE8" w14:textId="77777777" w:rsidTr="005E036B">
        <w:tc>
          <w:tcPr>
            <w:tcW w:w="1939" w:type="dxa"/>
            <w:shd w:val="clear" w:color="auto" w:fill="auto"/>
            <w:vAlign w:val="center"/>
          </w:tcPr>
          <w:p w14:paraId="38F4CB51" w14:textId="77777777" w:rsidR="00832F48" w:rsidRPr="00832F48" w:rsidRDefault="00832F48" w:rsidP="005E036B">
            <w:pPr>
              <w:spacing w:before="60" w:after="60"/>
            </w:pPr>
            <w:r w:rsidRPr="00832F48">
              <w:t>DIMASZ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228BB25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2.50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FA03051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Velikost šipky</w:t>
            </w:r>
          </w:p>
        </w:tc>
      </w:tr>
    </w:tbl>
    <w:p w14:paraId="7EA155E2" w14:textId="77777777" w:rsidR="00832F48" w:rsidRPr="00832F48" w:rsidRDefault="00832F48" w:rsidP="00832F48">
      <w:pPr>
        <w:ind w:firstLine="708"/>
        <w:rPr>
          <w:color w:val="FF6600"/>
        </w:rPr>
      </w:pPr>
      <w:r w:rsidRPr="00832F48">
        <w:rPr>
          <w:color w:val="FF6600"/>
        </w:rPr>
        <w:t xml:space="preserve">                     </w:t>
      </w:r>
    </w:p>
    <w:p w14:paraId="0E68BFAF" w14:textId="77777777" w:rsidR="00832F48" w:rsidRPr="00832F48" w:rsidRDefault="00832F48" w:rsidP="00832F48">
      <w:pPr>
        <w:spacing w:after="120"/>
        <w:ind w:firstLine="709"/>
        <w:rPr>
          <w:b/>
        </w:rPr>
      </w:pPr>
    </w:p>
    <w:p w14:paraId="638E445C" w14:textId="77777777" w:rsidR="00832F48" w:rsidRPr="00832F48" w:rsidRDefault="00832F48" w:rsidP="00832F48">
      <w:pPr>
        <w:spacing w:after="120"/>
        <w:ind w:firstLine="709"/>
        <w:rPr>
          <w:b/>
        </w:rPr>
      </w:pPr>
      <w:r w:rsidRPr="00832F48">
        <w:rPr>
          <w:b/>
        </w:rPr>
        <w:t>Kótovací styl CEZ-EDU S 3.5</w:t>
      </w:r>
    </w:p>
    <w:p w14:paraId="63E16891" w14:textId="77777777" w:rsidR="00832F48" w:rsidRPr="00832F48" w:rsidRDefault="00832F48" w:rsidP="00832F48">
      <w:pPr>
        <w:spacing w:after="120"/>
        <w:ind w:left="340"/>
      </w:pPr>
      <w:r w:rsidRPr="00832F48">
        <w:t>Kótovací styl  je shodný se stylem CEZ-EDU S 2.5 mimo proměnných níže uvedených.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004"/>
        <w:gridCol w:w="4909"/>
      </w:tblGrid>
      <w:tr w:rsidR="00832F48" w:rsidRPr="00832F48" w14:paraId="226AD7A3" w14:textId="77777777" w:rsidTr="005E036B">
        <w:trPr>
          <w:tblHeader/>
        </w:trPr>
        <w:tc>
          <w:tcPr>
            <w:tcW w:w="1939" w:type="dxa"/>
            <w:shd w:val="clear" w:color="auto" w:fill="auto"/>
            <w:vAlign w:val="center"/>
          </w:tcPr>
          <w:p w14:paraId="59757923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</w:rPr>
            </w:pPr>
            <w:r w:rsidRPr="00832F48">
              <w:rPr>
                <w:b/>
              </w:rPr>
              <w:t>Proměnná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AB5143A" w14:textId="77777777" w:rsidR="00832F48" w:rsidRPr="00832F48" w:rsidRDefault="00832F48" w:rsidP="005E036B">
            <w:pPr>
              <w:spacing w:before="60" w:after="60"/>
              <w:jc w:val="center"/>
              <w:rPr>
                <w:b/>
              </w:rPr>
            </w:pPr>
            <w:r w:rsidRPr="00832F48">
              <w:rPr>
                <w:b/>
              </w:rPr>
              <w:t>Hodnota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FD5A6BF" w14:textId="77777777" w:rsidR="00832F48" w:rsidRPr="00832F48" w:rsidRDefault="00832F48" w:rsidP="005E036B">
            <w:pPr>
              <w:spacing w:before="60" w:after="60"/>
              <w:rPr>
                <w:b/>
              </w:rPr>
            </w:pPr>
            <w:r w:rsidRPr="00832F48">
              <w:rPr>
                <w:b/>
              </w:rPr>
              <w:t>Význam</w:t>
            </w:r>
          </w:p>
        </w:tc>
      </w:tr>
      <w:tr w:rsidR="00832F48" w:rsidRPr="00832F48" w14:paraId="4F8188DC" w14:textId="77777777" w:rsidTr="005E036B">
        <w:tc>
          <w:tcPr>
            <w:tcW w:w="1939" w:type="dxa"/>
            <w:shd w:val="clear" w:color="auto" w:fill="auto"/>
            <w:vAlign w:val="center"/>
          </w:tcPr>
          <w:p w14:paraId="77DF516B" w14:textId="77777777" w:rsidR="00832F48" w:rsidRPr="00832F48" w:rsidRDefault="00832F48" w:rsidP="005E036B">
            <w:pPr>
              <w:spacing w:before="60" w:after="60"/>
            </w:pPr>
            <w:r w:rsidRPr="00832F48">
              <w:t>DIMCLRT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D436178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CFF0C24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Barva kótovacího textu</w:t>
            </w:r>
          </w:p>
        </w:tc>
      </w:tr>
      <w:tr w:rsidR="00832F48" w:rsidRPr="00832F48" w14:paraId="4BED95A0" w14:textId="77777777" w:rsidTr="005E036B">
        <w:tc>
          <w:tcPr>
            <w:tcW w:w="1939" w:type="dxa"/>
            <w:shd w:val="clear" w:color="auto" w:fill="auto"/>
            <w:vAlign w:val="center"/>
          </w:tcPr>
          <w:p w14:paraId="376C3A36" w14:textId="77777777" w:rsidR="00832F48" w:rsidRPr="00832F48" w:rsidRDefault="00832F48" w:rsidP="005E036B">
            <w:pPr>
              <w:spacing w:before="60" w:after="60"/>
            </w:pPr>
            <w:r w:rsidRPr="00832F48">
              <w:t>DIMSCALE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E01FEBC" w14:textId="77777777" w:rsidR="00832F48" w:rsidRPr="00832F48" w:rsidRDefault="00832F48" w:rsidP="005E036B">
            <w:pPr>
              <w:spacing w:before="60" w:after="60"/>
              <w:jc w:val="center"/>
            </w:pPr>
            <w:r w:rsidRPr="00832F48">
              <w:t>1.40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D965953" w14:textId="77777777" w:rsidR="00832F48" w:rsidRPr="00832F48" w:rsidRDefault="00832F48" w:rsidP="005E036B">
            <w:pPr>
              <w:spacing w:before="60" w:after="60"/>
              <w:jc w:val="both"/>
            </w:pPr>
            <w:r w:rsidRPr="00832F48">
              <w:t>Měřítko zobrazení kóty (nemění hodnoty kót)</w:t>
            </w:r>
          </w:p>
        </w:tc>
      </w:tr>
    </w:tbl>
    <w:p w14:paraId="7491F81C" w14:textId="77777777" w:rsidR="00832F48" w:rsidRPr="00832F48" w:rsidRDefault="00832F48" w:rsidP="00832F48">
      <w:pPr>
        <w:ind w:firstLine="708"/>
        <w:rPr>
          <w:color w:val="FF6600"/>
        </w:rPr>
      </w:pPr>
    </w:p>
    <w:p w14:paraId="1EE833F9" w14:textId="77777777" w:rsidR="00832F48" w:rsidRPr="00832F48" w:rsidRDefault="00832F48" w:rsidP="00832F48">
      <w:pPr>
        <w:spacing w:after="120"/>
        <w:ind w:left="340"/>
      </w:pPr>
      <w:r w:rsidRPr="00832F48">
        <w:t xml:space="preserve">Kótovací styly jsou definovány šablonou v souboru cez-edu.dwt. </w:t>
      </w:r>
    </w:p>
    <w:p w14:paraId="4D1E9D37" w14:textId="77777777" w:rsidR="00832F48" w:rsidRPr="00832F48" w:rsidRDefault="00832F48" w:rsidP="00832F48">
      <w:pPr>
        <w:spacing w:after="120"/>
        <w:ind w:left="340"/>
      </w:pPr>
    </w:p>
    <w:p w14:paraId="2A8224F1" w14:textId="77777777" w:rsidR="00832F48" w:rsidRPr="00832F48" w:rsidRDefault="00832F48" w:rsidP="00832F48">
      <w:pPr>
        <w:spacing w:after="120"/>
        <w:ind w:left="340"/>
      </w:pPr>
    </w:p>
    <w:p w14:paraId="5DD002D9" w14:textId="77777777" w:rsidR="00832F48" w:rsidRPr="00832F48" w:rsidRDefault="00832F48" w:rsidP="00832F48">
      <w:pPr>
        <w:spacing w:after="120"/>
        <w:ind w:left="340"/>
      </w:pPr>
    </w:p>
    <w:p w14:paraId="100A1BBF" w14:textId="77777777" w:rsidR="00832F48" w:rsidRPr="00832F48" w:rsidRDefault="00832F48" w:rsidP="00832F48">
      <w:pPr>
        <w:spacing w:after="120"/>
        <w:ind w:left="340"/>
      </w:pPr>
    </w:p>
    <w:p w14:paraId="6ED72ADA" w14:textId="77777777" w:rsidR="00832F48" w:rsidRPr="00832F48" w:rsidRDefault="00832F48" w:rsidP="00832F48">
      <w:pPr>
        <w:spacing w:after="120"/>
        <w:ind w:left="340"/>
      </w:pPr>
    </w:p>
    <w:p w14:paraId="4F93DD70" w14:textId="77777777" w:rsidR="00832F48" w:rsidRPr="00832F48" w:rsidRDefault="00832F48" w:rsidP="00832F48">
      <w:pPr>
        <w:spacing w:after="120"/>
        <w:ind w:left="340"/>
      </w:pPr>
    </w:p>
    <w:p w14:paraId="76A2EF6B" w14:textId="77777777" w:rsidR="00832F48" w:rsidRPr="00832F48" w:rsidRDefault="00832F48" w:rsidP="00832F48">
      <w:pPr>
        <w:spacing w:after="120"/>
        <w:ind w:left="340"/>
      </w:pPr>
    </w:p>
    <w:p w14:paraId="63C7E4FD" w14:textId="77777777" w:rsidR="00832F48" w:rsidRPr="00832F48" w:rsidRDefault="00832F48" w:rsidP="00832F48">
      <w:pPr>
        <w:spacing w:after="120"/>
        <w:ind w:left="340"/>
      </w:pPr>
    </w:p>
    <w:p w14:paraId="06A8A757" w14:textId="77777777" w:rsidR="00832F48" w:rsidRPr="00832F48" w:rsidRDefault="00832F48" w:rsidP="00832F48">
      <w:pPr>
        <w:spacing w:after="120"/>
        <w:ind w:left="340"/>
      </w:pPr>
    </w:p>
    <w:p w14:paraId="0F285786" w14:textId="77777777" w:rsidR="00832F48" w:rsidRPr="00832F48" w:rsidRDefault="00832F48" w:rsidP="00832F48">
      <w:pPr>
        <w:spacing w:after="120"/>
        <w:ind w:left="340"/>
      </w:pPr>
    </w:p>
    <w:p w14:paraId="19B27BE2" w14:textId="77777777" w:rsidR="00832F48" w:rsidRPr="00832F48" w:rsidRDefault="00832F48" w:rsidP="00832F48">
      <w:pPr>
        <w:spacing w:after="120"/>
        <w:ind w:left="340"/>
      </w:pPr>
    </w:p>
    <w:p w14:paraId="6F475C86" w14:textId="77777777" w:rsidR="00832F48" w:rsidRPr="00832F48" w:rsidRDefault="00832F48" w:rsidP="00832F48">
      <w:pPr>
        <w:spacing w:after="120"/>
        <w:ind w:left="340"/>
      </w:pPr>
    </w:p>
    <w:p w14:paraId="1FB56F34" w14:textId="77777777" w:rsidR="00832F48" w:rsidRPr="00832F48" w:rsidRDefault="00832F48" w:rsidP="00832F48">
      <w:pPr>
        <w:spacing w:after="120"/>
        <w:ind w:left="340"/>
      </w:pPr>
    </w:p>
    <w:p w14:paraId="0E77CE5F" w14:textId="387C5521" w:rsidR="00832F48" w:rsidRPr="00832F48" w:rsidRDefault="00832F48" w:rsidP="00832F48">
      <w:pPr>
        <w:pStyle w:val="Nadpis2"/>
      </w:pPr>
      <w:bookmarkStart w:id="47" w:name="_Toc526423823"/>
      <w:bookmarkStart w:id="48" w:name="_Toc526423966"/>
      <w:bookmarkStart w:id="49" w:name="_Toc50093860"/>
      <w:r w:rsidRPr="00832F48">
        <w:lastRenderedPageBreak/>
        <w:t>Vzhled krycího listu pro dokumentaci H02</w:t>
      </w:r>
      <w:bookmarkEnd w:id="47"/>
      <w:bookmarkEnd w:id="48"/>
      <w:bookmarkEnd w:id="49"/>
    </w:p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4396"/>
        <w:gridCol w:w="2977"/>
      </w:tblGrid>
      <w:tr w:rsidR="00832F48" w:rsidRPr="00832F48" w14:paraId="1BF35CC6" w14:textId="77777777" w:rsidTr="005E036B">
        <w:trPr>
          <w:trHeight w:val="871"/>
        </w:trPr>
        <w:tc>
          <w:tcPr>
            <w:tcW w:w="2551" w:type="dxa"/>
          </w:tcPr>
          <w:p w14:paraId="2534D9FF" w14:textId="77777777" w:rsidR="00832F48" w:rsidRPr="00832F48" w:rsidRDefault="00832F48" w:rsidP="005E036B">
            <w:pPr>
              <w:pStyle w:val="Normlnodsazen"/>
              <w:spacing w:before="120" w:after="120"/>
              <w:ind w:left="0"/>
              <w:rPr>
                <w:rFonts w:cs="Arial"/>
                <w:b/>
              </w:rPr>
            </w:pPr>
            <w:r w:rsidRPr="00832F48">
              <w:rPr>
                <w:rFonts w:cs="Arial"/>
                <w:b/>
              </w:rPr>
              <w:t>Název změny:</w:t>
            </w:r>
          </w:p>
        </w:tc>
        <w:tc>
          <w:tcPr>
            <w:tcW w:w="4396" w:type="dxa"/>
          </w:tcPr>
          <w:p w14:paraId="779BCA0D" w14:textId="77777777" w:rsidR="00832F48" w:rsidRPr="00832F48" w:rsidRDefault="00832F48" w:rsidP="005E036B">
            <w:pPr>
              <w:pStyle w:val="Normlnodsazen"/>
              <w:spacing w:before="120" w:after="120"/>
              <w:ind w:left="0"/>
              <w:rPr>
                <w:rFonts w:cs="Arial"/>
              </w:rPr>
            </w:pPr>
          </w:p>
        </w:tc>
        <w:tc>
          <w:tcPr>
            <w:tcW w:w="2977" w:type="dxa"/>
          </w:tcPr>
          <w:p w14:paraId="2EA33A54" w14:textId="77777777" w:rsidR="00832F48" w:rsidRPr="00832F48" w:rsidRDefault="00832F48" w:rsidP="005E036B">
            <w:pPr>
              <w:pStyle w:val="Odrka1"/>
              <w:numPr>
                <w:ilvl w:val="12"/>
                <w:numId w:val="0"/>
              </w:numPr>
              <w:tabs>
                <w:tab w:val="clear" w:pos="880"/>
                <w:tab w:val="left" w:pos="7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2F48">
              <w:rPr>
                <w:rFonts w:ascii="Arial" w:hAnsi="Arial" w:cs="Arial"/>
                <w:b/>
                <w:sz w:val="24"/>
                <w:szCs w:val="24"/>
              </w:rPr>
              <w:t>číslo TPo(PoM, ZL):</w:t>
            </w:r>
          </w:p>
          <w:p w14:paraId="470167AE" w14:textId="77777777" w:rsidR="00832F48" w:rsidRPr="00832F48" w:rsidRDefault="00832F48" w:rsidP="005E036B">
            <w:pPr>
              <w:pStyle w:val="Odrka1"/>
              <w:numPr>
                <w:ilvl w:val="12"/>
                <w:numId w:val="0"/>
              </w:numPr>
              <w:tabs>
                <w:tab w:val="clear" w:pos="880"/>
                <w:tab w:val="left" w:pos="709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832F48">
              <w:rPr>
                <w:rFonts w:ascii="Arial" w:hAnsi="Arial" w:cs="Arial"/>
                <w:b/>
                <w:sz w:val="24"/>
                <w:szCs w:val="24"/>
              </w:rPr>
              <w:t>číslo PP</w:t>
            </w:r>
            <w:r w:rsidRPr="00832F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32F48" w:rsidRPr="00832F48" w14:paraId="7D36D8A0" w14:textId="77777777" w:rsidTr="005E036B">
        <w:trPr>
          <w:trHeight w:val="633"/>
        </w:trPr>
        <w:tc>
          <w:tcPr>
            <w:tcW w:w="2551" w:type="dxa"/>
          </w:tcPr>
          <w:p w14:paraId="623AD43F" w14:textId="77777777" w:rsidR="00832F48" w:rsidRPr="00832F48" w:rsidRDefault="00832F48" w:rsidP="005E036B">
            <w:pPr>
              <w:pStyle w:val="Normlnodsazen"/>
              <w:spacing w:before="120" w:after="120"/>
              <w:ind w:left="0"/>
              <w:rPr>
                <w:rFonts w:cs="Arial"/>
                <w:b/>
              </w:rPr>
            </w:pPr>
            <w:r w:rsidRPr="00832F48">
              <w:rPr>
                <w:rFonts w:cs="Arial"/>
                <w:b/>
              </w:rPr>
              <w:t>Dotčené DPS nebo SO:</w:t>
            </w:r>
          </w:p>
        </w:tc>
        <w:tc>
          <w:tcPr>
            <w:tcW w:w="7373" w:type="dxa"/>
            <w:gridSpan w:val="2"/>
          </w:tcPr>
          <w:p w14:paraId="05ED5732" w14:textId="77777777" w:rsidR="00832F48" w:rsidRPr="00832F48" w:rsidRDefault="00832F48" w:rsidP="005E036B">
            <w:pPr>
              <w:pStyle w:val="Normlnodsazen"/>
              <w:spacing w:before="120" w:after="120"/>
              <w:rPr>
                <w:rFonts w:cs="Arial"/>
              </w:rPr>
            </w:pPr>
          </w:p>
        </w:tc>
      </w:tr>
    </w:tbl>
    <w:p w14:paraId="3C216C8F" w14:textId="77777777" w:rsidR="00832F48" w:rsidRPr="00832F48" w:rsidRDefault="00832F48" w:rsidP="00832F48"/>
    <w:p w14:paraId="694E7C4B" w14:textId="77777777" w:rsidR="00832F48" w:rsidRPr="00832F48" w:rsidRDefault="00832F48" w:rsidP="00832F48"/>
    <w:p w14:paraId="03033AFE" w14:textId="77777777" w:rsidR="00832F48" w:rsidRPr="00832F48" w:rsidRDefault="00832F48" w:rsidP="00832F48"/>
    <w:p w14:paraId="2DFACB69" w14:textId="77777777" w:rsidR="00832F48" w:rsidRPr="00832F48" w:rsidRDefault="00832F48" w:rsidP="00832F48"/>
    <w:p w14:paraId="095A4A46" w14:textId="77777777" w:rsidR="00832F48" w:rsidRPr="00832F48" w:rsidRDefault="00832F48" w:rsidP="00832F48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2268"/>
        <w:gridCol w:w="992"/>
        <w:gridCol w:w="1843"/>
      </w:tblGrid>
      <w:tr w:rsidR="00832F48" w:rsidRPr="00832F48" w14:paraId="1970F4EB" w14:textId="77777777" w:rsidTr="005E036B">
        <w:tc>
          <w:tcPr>
            <w:tcW w:w="9924" w:type="dxa"/>
            <w:gridSpan w:val="4"/>
          </w:tcPr>
          <w:p w14:paraId="67E022B7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  <w:sz w:val="28"/>
              </w:rPr>
            </w:pPr>
            <w:r w:rsidRPr="00832F48">
              <w:rPr>
                <w:b/>
                <w:u w:val="single"/>
              </w:rPr>
              <w:t>Průvodně technická dokumentace H02:</w:t>
            </w:r>
          </w:p>
          <w:p w14:paraId="1CA0A4AB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</w:rPr>
            </w:pPr>
            <w:r w:rsidRPr="00832F48">
              <w:rPr>
                <w:rFonts w:cs="Arial"/>
                <w:b/>
              </w:rPr>
              <w:t>Seznam dokumentace:</w:t>
            </w:r>
          </w:p>
          <w:p w14:paraId="59D9F3F5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</w:rPr>
            </w:pPr>
            <w:r w:rsidRPr="00832F48">
              <w:rPr>
                <w:rFonts w:cs="Arial"/>
                <w:b/>
              </w:rPr>
              <w:t>Atesty, protokoly, pasporty, revizní knihy</w:t>
            </w:r>
          </w:p>
        </w:tc>
      </w:tr>
      <w:tr w:rsidR="00832F48" w:rsidRPr="00832F48" w14:paraId="1123CFAD" w14:textId="77777777" w:rsidTr="005E036B">
        <w:trPr>
          <w:trHeight w:val="43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098F7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Název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8FB0D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Archivní číslo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3C17F" w14:textId="77777777" w:rsidR="00832F48" w:rsidRPr="00832F48" w:rsidRDefault="00832F48" w:rsidP="005E036B">
            <w:pPr>
              <w:pStyle w:val="Normlnodsazen"/>
              <w:tabs>
                <w:tab w:val="left" w:pos="1136"/>
              </w:tabs>
              <w:ind w:left="0" w:right="72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Počet listů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2D935" w14:textId="77777777" w:rsidR="00832F48" w:rsidRPr="00832F48" w:rsidRDefault="00832F48" w:rsidP="005E036B">
            <w:pPr>
              <w:pStyle w:val="Normlnodsazen"/>
              <w:ind w:left="0" w:firstLine="11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Připojený soubor</w:t>
            </w:r>
          </w:p>
        </w:tc>
      </w:tr>
      <w:tr w:rsidR="00832F48" w:rsidRPr="00832F48" w14:paraId="70226F8C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86C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009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09C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203" w14:textId="77777777" w:rsidR="00832F48" w:rsidRPr="00832F48" w:rsidRDefault="00832F48" w:rsidP="005E036B"/>
        </w:tc>
      </w:tr>
      <w:tr w:rsidR="00832F48" w:rsidRPr="00832F48" w14:paraId="646B26D3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27B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601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EC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186" w14:textId="77777777" w:rsidR="00832F48" w:rsidRPr="00832F48" w:rsidRDefault="00832F48" w:rsidP="005E036B"/>
        </w:tc>
      </w:tr>
      <w:tr w:rsidR="00832F48" w:rsidRPr="00832F48" w14:paraId="1C06626E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44F" w14:textId="77777777" w:rsidR="00832F48" w:rsidRPr="00832F48" w:rsidRDefault="00832F48" w:rsidP="005E03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DF9" w14:textId="77777777" w:rsidR="00832F48" w:rsidRPr="00832F48" w:rsidRDefault="00832F48" w:rsidP="005E03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C49" w14:textId="77777777" w:rsidR="00832F48" w:rsidRPr="00832F48" w:rsidRDefault="00832F48" w:rsidP="005E03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CC3" w14:textId="77777777" w:rsidR="00832F48" w:rsidRPr="00832F48" w:rsidRDefault="00832F48" w:rsidP="005E036B"/>
        </w:tc>
      </w:tr>
      <w:tr w:rsidR="00832F48" w:rsidRPr="00832F48" w14:paraId="2906756A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46B" w14:textId="77777777" w:rsidR="00832F48" w:rsidRPr="00832F48" w:rsidRDefault="00832F48" w:rsidP="005E03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807" w14:textId="77777777" w:rsidR="00832F48" w:rsidRPr="00832F48" w:rsidRDefault="00832F48" w:rsidP="005E03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F23" w14:textId="77777777" w:rsidR="00832F48" w:rsidRPr="00832F48" w:rsidRDefault="00832F48" w:rsidP="005E03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D33" w14:textId="77777777" w:rsidR="00832F48" w:rsidRPr="00832F48" w:rsidRDefault="00832F48" w:rsidP="005E036B"/>
        </w:tc>
      </w:tr>
      <w:tr w:rsidR="00832F48" w:rsidRPr="00832F48" w14:paraId="0506602B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EF5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9D5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1E6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F38" w14:textId="77777777" w:rsidR="00832F48" w:rsidRPr="00832F48" w:rsidRDefault="00832F48" w:rsidP="005E036B"/>
        </w:tc>
      </w:tr>
      <w:tr w:rsidR="00832F48" w:rsidRPr="00832F48" w14:paraId="4CDF8E98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8CF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6F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C6E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BD6" w14:textId="77777777" w:rsidR="00832F48" w:rsidRPr="00832F48" w:rsidRDefault="00832F48" w:rsidP="005E036B"/>
        </w:tc>
      </w:tr>
      <w:tr w:rsidR="00832F48" w:rsidRPr="00832F48" w14:paraId="643FABEA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C7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E5C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811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A4D" w14:textId="77777777" w:rsidR="00832F48" w:rsidRPr="00832F48" w:rsidRDefault="00832F48" w:rsidP="005E036B"/>
        </w:tc>
      </w:tr>
      <w:tr w:rsidR="00832F48" w:rsidRPr="00832F48" w14:paraId="6F75801D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814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2E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47A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B5D" w14:textId="77777777" w:rsidR="00832F48" w:rsidRPr="00832F48" w:rsidRDefault="00832F48" w:rsidP="005E036B"/>
        </w:tc>
      </w:tr>
      <w:tr w:rsidR="00832F48" w:rsidRPr="00832F48" w14:paraId="3CFCE441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6D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FB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ABD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E01" w14:textId="77777777" w:rsidR="00832F48" w:rsidRPr="00832F48" w:rsidRDefault="00832F48" w:rsidP="005E036B"/>
        </w:tc>
      </w:tr>
      <w:tr w:rsidR="00832F48" w:rsidRPr="00832F48" w14:paraId="5D863765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DED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E8B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557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BB5" w14:textId="77777777" w:rsidR="00832F48" w:rsidRPr="00832F48" w:rsidRDefault="00832F48" w:rsidP="005E036B"/>
        </w:tc>
      </w:tr>
      <w:tr w:rsidR="00832F48" w:rsidRPr="00832F48" w14:paraId="0ED3075F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2F7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5F8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354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064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</w:tr>
      <w:tr w:rsidR="00832F48" w:rsidRPr="00832F48" w14:paraId="05413BDA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AD6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23B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25C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D7D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1F66F80B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BF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FA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6B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01C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832F48" w:rsidRPr="00832F48" w14:paraId="20A39DBE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79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606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4E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B98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283E13BF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C5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9BB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70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4F2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338D3286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E6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D12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FC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128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70AC3382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419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F9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6C1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23C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564C75D8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8A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432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0B9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BE3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38F039A0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C44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CA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53C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571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4B1C0FE4" w14:textId="77777777" w:rsidTr="005E036B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65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  <w:r w:rsidRPr="00832F48">
              <w:rPr>
                <w:sz w:val="20"/>
              </w:rPr>
              <w:t>Souhrn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1EF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7B5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933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  <w:p w14:paraId="2197797A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  <w:r w:rsidRPr="00832F48">
              <w:rPr>
                <w:rFonts w:cs="Arial"/>
                <w:sz w:val="20"/>
              </w:rPr>
              <w:t>+</w:t>
            </w:r>
          </w:p>
        </w:tc>
      </w:tr>
    </w:tbl>
    <w:p w14:paraId="0E9A7E1D" w14:textId="77777777" w:rsidR="00832F48" w:rsidRPr="00832F48" w:rsidRDefault="00832F48" w:rsidP="00832F48"/>
    <w:p w14:paraId="57E4E1AB" w14:textId="77777777" w:rsidR="00832F48" w:rsidRPr="00832F48" w:rsidRDefault="00832F48" w:rsidP="00832F48"/>
    <w:p w14:paraId="02B253BD" w14:textId="77777777" w:rsidR="00832F48" w:rsidRPr="00832F48" w:rsidRDefault="00832F48" w:rsidP="00832F48"/>
    <w:p w14:paraId="0E431B62" w14:textId="77777777" w:rsidR="00832F48" w:rsidRPr="00832F48" w:rsidRDefault="00832F48" w:rsidP="00832F48"/>
    <w:p w14:paraId="3F7E280A" w14:textId="77777777" w:rsidR="00832F48" w:rsidRPr="00832F48" w:rsidRDefault="00832F48" w:rsidP="00832F48"/>
    <w:p w14:paraId="65D2E345" w14:textId="77777777" w:rsidR="00832F48" w:rsidRPr="00832F48" w:rsidRDefault="00832F48" w:rsidP="00832F48"/>
    <w:p w14:paraId="6665AD86" w14:textId="77777777" w:rsidR="00832F48" w:rsidRPr="00832F48" w:rsidRDefault="00832F48" w:rsidP="00832F48"/>
    <w:p w14:paraId="65BED740" w14:textId="77777777" w:rsidR="00832F48" w:rsidRPr="00832F48" w:rsidRDefault="00832F48" w:rsidP="00832F48"/>
    <w:p w14:paraId="6554AFD4" w14:textId="77777777" w:rsidR="00832F48" w:rsidRPr="00832F48" w:rsidRDefault="00832F48" w:rsidP="00832F48"/>
    <w:p w14:paraId="7CEA4256" w14:textId="77777777" w:rsidR="00832F48" w:rsidRPr="00832F48" w:rsidRDefault="00832F48" w:rsidP="00832F48"/>
    <w:p w14:paraId="41FFD3C7" w14:textId="77777777" w:rsidR="00832F48" w:rsidRPr="00832F48" w:rsidRDefault="00832F48" w:rsidP="00832F48"/>
    <w:p w14:paraId="0E6C60EC" w14:textId="77777777" w:rsidR="00832F48" w:rsidRPr="00832F48" w:rsidRDefault="00832F48" w:rsidP="00832F48"/>
    <w:p w14:paraId="6ECEF93A" w14:textId="77777777" w:rsidR="00832F48" w:rsidRPr="00832F48" w:rsidRDefault="00832F48" w:rsidP="00832F48"/>
    <w:p w14:paraId="153C0874" w14:textId="77777777" w:rsidR="00832F48" w:rsidRPr="00832F48" w:rsidRDefault="00832F48" w:rsidP="00832F48"/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4821"/>
        <w:gridCol w:w="2268"/>
        <w:gridCol w:w="992"/>
        <w:gridCol w:w="1843"/>
      </w:tblGrid>
      <w:tr w:rsidR="00832F48" w:rsidRPr="00832F48" w14:paraId="505601F4" w14:textId="77777777" w:rsidTr="005E036B">
        <w:tc>
          <w:tcPr>
            <w:tcW w:w="10065" w:type="dxa"/>
            <w:gridSpan w:val="5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4396"/>
              <w:gridCol w:w="2977"/>
            </w:tblGrid>
            <w:tr w:rsidR="00832F48" w:rsidRPr="00832F48" w14:paraId="735F9E69" w14:textId="77777777" w:rsidTr="005E036B">
              <w:trPr>
                <w:trHeight w:val="871"/>
              </w:trPr>
              <w:tc>
                <w:tcPr>
                  <w:tcW w:w="2551" w:type="dxa"/>
                </w:tcPr>
                <w:p w14:paraId="3B1D10A6" w14:textId="77777777" w:rsidR="00832F48" w:rsidRPr="00832F48" w:rsidRDefault="00832F48" w:rsidP="005E036B">
                  <w:pPr>
                    <w:pStyle w:val="Normlnodsazen"/>
                    <w:spacing w:before="120" w:after="120"/>
                    <w:ind w:left="0"/>
                    <w:rPr>
                      <w:rFonts w:cs="Arial"/>
                      <w:b/>
                    </w:rPr>
                  </w:pPr>
                  <w:r w:rsidRPr="00832F48">
                    <w:rPr>
                      <w:rFonts w:cs="Arial"/>
                      <w:b/>
                    </w:rPr>
                    <w:lastRenderedPageBreak/>
                    <w:t>Název změny:</w:t>
                  </w:r>
                </w:p>
              </w:tc>
              <w:tc>
                <w:tcPr>
                  <w:tcW w:w="4396" w:type="dxa"/>
                </w:tcPr>
                <w:p w14:paraId="65148738" w14:textId="77777777" w:rsidR="00832F48" w:rsidRPr="00832F48" w:rsidRDefault="00832F48" w:rsidP="005E036B">
                  <w:pPr>
                    <w:pStyle w:val="Normlnodsazen"/>
                    <w:spacing w:before="120" w:after="12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977" w:type="dxa"/>
                </w:tcPr>
                <w:p w14:paraId="5F946428" w14:textId="77777777" w:rsidR="00832F48" w:rsidRPr="00832F48" w:rsidRDefault="00832F48" w:rsidP="005E036B">
                  <w:pPr>
                    <w:pStyle w:val="Odrka1"/>
                    <w:numPr>
                      <w:ilvl w:val="12"/>
                      <w:numId w:val="0"/>
                    </w:numPr>
                    <w:tabs>
                      <w:tab w:val="clear" w:pos="880"/>
                      <w:tab w:val="left" w:pos="709"/>
                    </w:tabs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2F48">
                    <w:rPr>
                      <w:rFonts w:ascii="Arial" w:hAnsi="Arial" w:cs="Arial"/>
                      <w:b/>
                      <w:sz w:val="24"/>
                      <w:szCs w:val="24"/>
                    </w:rPr>
                    <w:t>číslo TPo(PoM, ZL):</w:t>
                  </w:r>
                </w:p>
                <w:p w14:paraId="5AD33330" w14:textId="77777777" w:rsidR="00832F48" w:rsidRPr="00832F48" w:rsidRDefault="00832F48" w:rsidP="005E036B">
                  <w:pPr>
                    <w:pStyle w:val="Odrka1"/>
                    <w:numPr>
                      <w:ilvl w:val="12"/>
                      <w:numId w:val="0"/>
                    </w:numPr>
                    <w:tabs>
                      <w:tab w:val="clear" w:pos="880"/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32F48">
                    <w:rPr>
                      <w:rFonts w:ascii="Arial" w:hAnsi="Arial" w:cs="Arial"/>
                      <w:b/>
                      <w:sz w:val="24"/>
                      <w:szCs w:val="24"/>
                    </w:rPr>
                    <w:t>číslo PP</w:t>
                  </w:r>
                  <w:r w:rsidRPr="00832F48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832F48" w:rsidRPr="00832F48" w14:paraId="3C224FD6" w14:textId="77777777" w:rsidTr="005E036B">
              <w:trPr>
                <w:trHeight w:val="633"/>
              </w:trPr>
              <w:tc>
                <w:tcPr>
                  <w:tcW w:w="2551" w:type="dxa"/>
                </w:tcPr>
                <w:p w14:paraId="364D2A84" w14:textId="77777777" w:rsidR="00832F48" w:rsidRPr="00832F48" w:rsidRDefault="00832F48" w:rsidP="005E036B">
                  <w:pPr>
                    <w:pStyle w:val="Normlnodsazen"/>
                    <w:spacing w:before="120" w:after="120"/>
                    <w:ind w:left="0"/>
                    <w:rPr>
                      <w:rFonts w:cs="Arial"/>
                      <w:b/>
                    </w:rPr>
                  </w:pPr>
                  <w:r w:rsidRPr="00832F48">
                    <w:rPr>
                      <w:rFonts w:cs="Arial"/>
                      <w:b/>
                    </w:rPr>
                    <w:t>Dotčené DPS nebo SO:</w:t>
                  </w:r>
                </w:p>
              </w:tc>
              <w:tc>
                <w:tcPr>
                  <w:tcW w:w="7373" w:type="dxa"/>
                  <w:gridSpan w:val="2"/>
                </w:tcPr>
                <w:p w14:paraId="4964D3E8" w14:textId="77777777" w:rsidR="00832F48" w:rsidRPr="00832F48" w:rsidRDefault="00832F48" w:rsidP="005E036B">
                  <w:pPr>
                    <w:pStyle w:val="Normlnodsazen"/>
                    <w:spacing w:before="120" w:after="120"/>
                    <w:rPr>
                      <w:rFonts w:cs="Arial"/>
                    </w:rPr>
                  </w:pPr>
                </w:p>
              </w:tc>
            </w:tr>
          </w:tbl>
          <w:p w14:paraId="0B5D9572" w14:textId="77777777" w:rsidR="00832F48" w:rsidRPr="00832F48" w:rsidRDefault="00832F48" w:rsidP="005E036B"/>
          <w:p w14:paraId="203ADB95" w14:textId="77777777" w:rsidR="00832F48" w:rsidRPr="00832F48" w:rsidRDefault="00832F48" w:rsidP="005E036B">
            <w:pPr>
              <w:pStyle w:val="Normlnodsazen"/>
              <w:spacing w:before="180"/>
              <w:rPr>
                <w:b/>
                <w:u w:val="single"/>
              </w:rPr>
            </w:pPr>
          </w:p>
          <w:p w14:paraId="0D069A34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</w:rPr>
            </w:pPr>
          </w:p>
          <w:p w14:paraId="515683C6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</w:rPr>
            </w:pPr>
          </w:p>
          <w:p w14:paraId="7F0A1652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</w:rPr>
            </w:pPr>
            <w:r w:rsidRPr="00832F48">
              <w:rPr>
                <w:rFonts w:cs="Arial"/>
                <w:b/>
              </w:rPr>
              <w:t>Technické popisy, návody</w:t>
            </w:r>
          </w:p>
          <w:p w14:paraId="41074E5C" w14:textId="77777777" w:rsidR="00832F48" w:rsidRPr="00832F48" w:rsidRDefault="00832F48" w:rsidP="005E036B">
            <w:pPr>
              <w:pStyle w:val="Normlnodsazen"/>
              <w:spacing w:before="180"/>
              <w:rPr>
                <w:rFonts w:cs="Arial"/>
                <w:b/>
              </w:rPr>
            </w:pPr>
            <w:r w:rsidRPr="00832F48">
              <w:rPr>
                <w:rFonts w:cs="Arial"/>
                <w:b/>
              </w:rPr>
              <w:t>Inženýrské řešení</w:t>
            </w:r>
          </w:p>
        </w:tc>
      </w:tr>
      <w:tr w:rsidR="00832F48" w:rsidRPr="00832F48" w14:paraId="1CE13D2E" w14:textId="77777777" w:rsidTr="005E036B">
        <w:trPr>
          <w:gridBefore w:val="1"/>
          <w:wBefore w:w="141" w:type="dxa"/>
          <w:trHeight w:val="43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5C203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Název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0B4CC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Archivní číslo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4C96E" w14:textId="77777777" w:rsidR="00832F48" w:rsidRPr="00832F48" w:rsidRDefault="00832F48" w:rsidP="005E036B">
            <w:pPr>
              <w:pStyle w:val="Normlnodsazen"/>
              <w:tabs>
                <w:tab w:val="left" w:pos="1136"/>
              </w:tabs>
              <w:ind w:left="0" w:right="72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Počet listů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05A33" w14:textId="77777777" w:rsidR="00832F48" w:rsidRPr="00832F48" w:rsidRDefault="00832F48" w:rsidP="005E036B">
            <w:pPr>
              <w:pStyle w:val="Normlnodsazen"/>
              <w:ind w:left="0" w:firstLine="11"/>
              <w:jc w:val="center"/>
              <w:rPr>
                <w:rFonts w:cs="Arial"/>
                <w:b/>
                <w:sz w:val="20"/>
              </w:rPr>
            </w:pPr>
            <w:r w:rsidRPr="00832F48">
              <w:rPr>
                <w:rFonts w:cs="Arial"/>
                <w:b/>
                <w:sz w:val="20"/>
              </w:rPr>
              <w:t>Připojený soubor</w:t>
            </w:r>
          </w:p>
        </w:tc>
      </w:tr>
      <w:tr w:rsidR="00832F48" w:rsidRPr="00832F48" w14:paraId="138D7508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1B6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7FB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01C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98A" w14:textId="77777777" w:rsidR="00832F48" w:rsidRPr="00832F48" w:rsidRDefault="00832F48" w:rsidP="005E036B"/>
        </w:tc>
      </w:tr>
      <w:tr w:rsidR="00832F48" w:rsidRPr="00832F48" w14:paraId="0F05CF72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BD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8F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EF9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7DF" w14:textId="77777777" w:rsidR="00832F48" w:rsidRPr="00832F48" w:rsidRDefault="00832F48" w:rsidP="005E036B"/>
        </w:tc>
      </w:tr>
      <w:tr w:rsidR="00832F48" w:rsidRPr="00832F48" w14:paraId="036DE11A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C30" w14:textId="77777777" w:rsidR="00832F48" w:rsidRPr="00832F48" w:rsidRDefault="00832F48" w:rsidP="005E03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AFB" w14:textId="77777777" w:rsidR="00832F48" w:rsidRPr="00832F48" w:rsidRDefault="00832F48" w:rsidP="005E03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E9B" w14:textId="77777777" w:rsidR="00832F48" w:rsidRPr="00832F48" w:rsidRDefault="00832F48" w:rsidP="005E03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79A" w14:textId="77777777" w:rsidR="00832F48" w:rsidRPr="00832F48" w:rsidRDefault="00832F48" w:rsidP="005E036B"/>
        </w:tc>
      </w:tr>
      <w:tr w:rsidR="00832F48" w:rsidRPr="00832F48" w14:paraId="6CCB161E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331" w14:textId="77777777" w:rsidR="00832F48" w:rsidRPr="00832F48" w:rsidRDefault="00832F48" w:rsidP="005E03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0BE" w14:textId="77777777" w:rsidR="00832F48" w:rsidRPr="00832F48" w:rsidRDefault="00832F48" w:rsidP="005E03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681" w14:textId="77777777" w:rsidR="00832F48" w:rsidRPr="00832F48" w:rsidRDefault="00832F48" w:rsidP="005E03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684" w14:textId="77777777" w:rsidR="00832F48" w:rsidRPr="00832F48" w:rsidRDefault="00832F48" w:rsidP="005E036B"/>
        </w:tc>
      </w:tr>
      <w:tr w:rsidR="00832F48" w:rsidRPr="00832F48" w14:paraId="5727BA0E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9E1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5A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EF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464" w14:textId="77777777" w:rsidR="00832F48" w:rsidRPr="00832F48" w:rsidRDefault="00832F48" w:rsidP="005E036B"/>
        </w:tc>
      </w:tr>
      <w:tr w:rsidR="00832F48" w:rsidRPr="00832F48" w14:paraId="4C0181EE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11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925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AD9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879" w14:textId="77777777" w:rsidR="00832F48" w:rsidRPr="00832F48" w:rsidRDefault="00832F48" w:rsidP="005E036B"/>
        </w:tc>
      </w:tr>
      <w:tr w:rsidR="00832F48" w:rsidRPr="00832F48" w14:paraId="222C37E5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39F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4A3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E05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043" w14:textId="77777777" w:rsidR="00832F48" w:rsidRPr="00832F48" w:rsidRDefault="00832F48" w:rsidP="005E036B"/>
        </w:tc>
      </w:tr>
      <w:tr w:rsidR="00832F48" w:rsidRPr="00832F48" w14:paraId="2629FEF0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F9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4EB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F3E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1BE" w14:textId="77777777" w:rsidR="00832F48" w:rsidRPr="00832F48" w:rsidRDefault="00832F48" w:rsidP="005E036B"/>
        </w:tc>
      </w:tr>
      <w:tr w:rsidR="00832F48" w:rsidRPr="00832F48" w14:paraId="25EDE6D9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76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FCB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E82" w14:textId="77777777" w:rsidR="00832F48" w:rsidRPr="00832F48" w:rsidRDefault="00832F48" w:rsidP="005E036B">
            <w:pPr>
              <w:pStyle w:val="Normlnodsazen"/>
              <w:ind w:left="0" w:right="3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12B" w14:textId="77777777" w:rsidR="00832F48" w:rsidRPr="00832F48" w:rsidRDefault="00832F48" w:rsidP="005E036B"/>
        </w:tc>
      </w:tr>
      <w:tr w:rsidR="00832F48" w:rsidRPr="00832F48" w14:paraId="0F0B07A8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FC9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A67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6BA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816" w14:textId="77777777" w:rsidR="00832F48" w:rsidRPr="00832F48" w:rsidRDefault="00832F48" w:rsidP="005E036B"/>
        </w:tc>
      </w:tr>
      <w:tr w:rsidR="00832F48" w:rsidRPr="00832F48" w14:paraId="1A17A2E4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C55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A7A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CBF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75E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</w:tr>
      <w:tr w:rsidR="00832F48" w:rsidRPr="00832F48" w14:paraId="3B9CCC62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454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9A4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B39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0F5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236D5C91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C3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1A1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F0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5DE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832F48" w:rsidRPr="00832F48" w14:paraId="181EF661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520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D4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923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F5B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2DB63805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580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D8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1F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61E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148BE657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75B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919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228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CB6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03BDB8D8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160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B70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02E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C0B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5B6D8DF0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797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A45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EA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BA5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832F48" w14:paraId="2ED2A9A4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9EA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4C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831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0B9" w14:textId="77777777" w:rsidR="00832F48" w:rsidRPr="00832F48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</w:p>
        </w:tc>
      </w:tr>
      <w:tr w:rsidR="00832F48" w:rsidRPr="00DC71EA" w14:paraId="773CC202" w14:textId="77777777" w:rsidTr="005E036B">
        <w:trPr>
          <w:gridBefore w:val="1"/>
          <w:wBefore w:w="141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9A6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  <w:r w:rsidRPr="00832F48">
              <w:rPr>
                <w:sz w:val="20"/>
              </w:rPr>
              <w:t>Souhrn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3AC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CAD" w14:textId="77777777" w:rsidR="00832F48" w:rsidRPr="00832F48" w:rsidRDefault="00832F48" w:rsidP="005E036B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7F7" w14:textId="77777777" w:rsidR="00832F48" w:rsidRPr="00832F48" w:rsidRDefault="00832F48" w:rsidP="005E036B">
            <w:pPr>
              <w:pStyle w:val="Normlnodsazen"/>
              <w:ind w:left="0"/>
              <w:rPr>
                <w:rFonts w:cs="Arial"/>
                <w:sz w:val="20"/>
              </w:rPr>
            </w:pPr>
          </w:p>
          <w:p w14:paraId="2768B6E2" w14:textId="77777777" w:rsidR="00832F48" w:rsidRPr="00DC71EA" w:rsidRDefault="00832F48" w:rsidP="005E036B">
            <w:pPr>
              <w:pStyle w:val="Normlnodsazen"/>
              <w:ind w:left="0"/>
              <w:jc w:val="center"/>
              <w:rPr>
                <w:rFonts w:cs="Arial"/>
                <w:sz w:val="20"/>
              </w:rPr>
            </w:pPr>
            <w:r w:rsidRPr="00832F48">
              <w:rPr>
                <w:rFonts w:cs="Arial"/>
                <w:sz w:val="20"/>
              </w:rPr>
              <w:t>+</w:t>
            </w:r>
          </w:p>
        </w:tc>
      </w:tr>
    </w:tbl>
    <w:p w14:paraId="70EBB29F" w14:textId="77777777" w:rsidR="00832F48" w:rsidRPr="00DC71EA" w:rsidRDefault="00832F48" w:rsidP="00832F48"/>
    <w:p w14:paraId="1D306D2F" w14:textId="77777777" w:rsidR="00832F48" w:rsidRPr="009A3871" w:rsidRDefault="00832F48" w:rsidP="00832F48">
      <w:pPr>
        <w:pStyle w:val="Textdokumentu"/>
      </w:pPr>
    </w:p>
    <w:p w14:paraId="0B0C2F93" w14:textId="77777777" w:rsidR="009E7E6B" w:rsidRDefault="009E7E6B" w:rsidP="00CA3FDB">
      <w:pPr>
        <w:pStyle w:val="Textdokumentu"/>
        <w:keepNext/>
        <w:keepLines/>
      </w:pPr>
    </w:p>
    <w:sectPr w:rsidR="009E7E6B" w:rsidSect="00E46796">
      <w:headerReference w:type="even" r:id="rId37"/>
      <w:footerReference w:type="first" r:id="rId38"/>
      <w:type w:val="continuous"/>
      <w:pgSz w:w="11906" w:h="16838" w:code="9"/>
      <w:pgMar w:top="1134" w:right="1558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AF3E" w14:textId="77777777" w:rsidR="00197BC8" w:rsidRDefault="00197BC8">
      <w:r>
        <w:separator/>
      </w:r>
    </w:p>
    <w:p w14:paraId="287BBF0B" w14:textId="77777777" w:rsidR="00197BC8" w:rsidRDefault="00197BC8"/>
    <w:p w14:paraId="2E5CDF34" w14:textId="77777777" w:rsidR="00197BC8" w:rsidRDefault="00197BC8"/>
    <w:p w14:paraId="3BEB93B0" w14:textId="77777777" w:rsidR="00197BC8" w:rsidRDefault="00197BC8"/>
  </w:endnote>
  <w:endnote w:type="continuationSeparator" w:id="0">
    <w:p w14:paraId="6DA1A7FB" w14:textId="77777777" w:rsidR="00197BC8" w:rsidRDefault="00197BC8">
      <w:r>
        <w:continuationSeparator/>
      </w:r>
    </w:p>
    <w:p w14:paraId="6DB63BF2" w14:textId="77777777" w:rsidR="00197BC8" w:rsidRDefault="00197BC8"/>
    <w:p w14:paraId="0326A52F" w14:textId="77777777" w:rsidR="00197BC8" w:rsidRDefault="00197BC8"/>
    <w:p w14:paraId="7C9BAFB2" w14:textId="77777777" w:rsidR="00197BC8" w:rsidRDefault="00197BC8"/>
  </w:endnote>
  <w:endnote w:type="continuationNotice" w:id="1">
    <w:p w14:paraId="346C6671" w14:textId="77777777" w:rsidR="00197BC8" w:rsidRDefault="00197BC8"/>
    <w:p w14:paraId="3DA2CA01" w14:textId="77777777" w:rsidR="00197BC8" w:rsidRDefault="00197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6334" w14:textId="77777777" w:rsidR="00124361" w:rsidRDefault="00124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38"/>
      <w:gridCol w:w="5245"/>
      <w:gridCol w:w="1667"/>
    </w:tblGrid>
    <w:tr w:rsidR="00235A4A" w:rsidRPr="00305BF0" w14:paraId="7E316B2D" w14:textId="77777777" w:rsidTr="009725E8">
      <w:tc>
        <w:tcPr>
          <w:tcW w:w="2338" w:type="dxa"/>
        </w:tcPr>
        <w:p w14:paraId="139A3DC5" w14:textId="65CE0F9C" w:rsidR="00235A4A" w:rsidRPr="00305BF0" w:rsidRDefault="00235A4A" w:rsidP="00E1794C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</w:p>
      </w:tc>
      <w:tc>
        <w:tcPr>
          <w:tcW w:w="5245" w:type="dxa"/>
        </w:tcPr>
        <w:p w14:paraId="1F405D79" w14:textId="77327561" w:rsidR="00235A4A" w:rsidRPr="00305BF0" w:rsidRDefault="00235A4A" w:rsidP="00C354DB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</w:p>
      </w:tc>
      <w:tc>
        <w:tcPr>
          <w:tcW w:w="1667" w:type="dxa"/>
        </w:tcPr>
        <w:p w14:paraId="034EB990" w14:textId="77777777" w:rsidR="00235A4A" w:rsidRPr="00305BF0" w:rsidRDefault="00235A4A" w:rsidP="00E1794C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305BF0">
            <w:rPr>
              <w:bCs/>
              <w:sz w:val="20"/>
            </w:rPr>
            <w:t xml:space="preserve">strana </w:t>
          </w:r>
          <w:r w:rsidRPr="00305BF0">
            <w:rPr>
              <w:bCs/>
              <w:sz w:val="20"/>
            </w:rPr>
            <w:fldChar w:fldCharType="begin"/>
          </w:r>
          <w:r w:rsidRPr="00305BF0">
            <w:rPr>
              <w:bCs/>
              <w:sz w:val="20"/>
            </w:rPr>
            <w:instrText xml:space="preserve"> PAGE   \* MERGEFORMAT </w:instrText>
          </w:r>
          <w:r w:rsidRPr="00305BF0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4</w:t>
          </w:r>
          <w:r w:rsidRPr="00305BF0">
            <w:rPr>
              <w:bCs/>
              <w:sz w:val="20"/>
            </w:rPr>
            <w:fldChar w:fldCharType="end"/>
          </w:r>
          <w:r w:rsidRPr="00305BF0">
            <w:rPr>
              <w:bCs/>
              <w:sz w:val="20"/>
            </w:rPr>
            <w:t>/</w:t>
          </w:r>
          <w:r w:rsidRPr="00F026AE">
            <w:rPr>
              <w:rStyle w:val="slostrnky"/>
              <w:sz w:val="20"/>
              <w:szCs w:val="20"/>
            </w:rPr>
            <w:fldChar w:fldCharType="begin"/>
          </w:r>
          <w:r w:rsidRPr="00F026AE">
            <w:rPr>
              <w:rStyle w:val="slostrnky"/>
              <w:sz w:val="20"/>
              <w:szCs w:val="20"/>
            </w:rPr>
            <w:instrText xml:space="preserve"> NUMPAGES </w:instrText>
          </w:r>
          <w:r w:rsidRPr="00F026A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8</w:t>
          </w:r>
          <w:r w:rsidRPr="00F026A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48E9A173" w14:textId="77777777" w:rsidR="00235A4A" w:rsidRPr="00886D6D" w:rsidRDefault="00235A4A" w:rsidP="00886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30"/>
    </w:tblGrid>
    <w:tr w:rsidR="00235A4A" w:rsidRPr="001F6E9E" w14:paraId="5198172D" w14:textId="77777777" w:rsidTr="00332676">
      <w:tc>
        <w:tcPr>
          <w:tcW w:w="9430" w:type="dxa"/>
        </w:tcPr>
        <w:p w14:paraId="3595DEFB" w14:textId="3AD0954D" w:rsidR="00235A4A" w:rsidRPr="001F6E9E" w:rsidRDefault="00235A4A" w:rsidP="004D2731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  <w:szCs w:val="20"/>
            </w:rPr>
          </w:pPr>
        </w:p>
      </w:tc>
    </w:tr>
  </w:tbl>
  <w:p w14:paraId="52BE0AF0" w14:textId="77777777" w:rsidR="00235A4A" w:rsidRDefault="00235A4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50"/>
    </w:tblGrid>
    <w:tr w:rsidR="00235A4A" w:rsidRPr="001F6E9E" w14:paraId="73D691AC" w14:textId="77777777">
      <w:tc>
        <w:tcPr>
          <w:tcW w:w="9250" w:type="dxa"/>
        </w:tcPr>
        <w:p w14:paraId="7B9A91C1" w14:textId="77777777" w:rsidR="00235A4A" w:rsidRPr="001F6E9E" w:rsidRDefault="00235A4A" w:rsidP="00E1794C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  <w:szCs w:val="20"/>
            </w:rPr>
          </w:pPr>
          <w:r w:rsidRPr="001F6E9E">
            <w:rPr>
              <w:bCs/>
              <w:sz w:val="20"/>
              <w:szCs w:val="20"/>
            </w:rPr>
            <w:t xml:space="preserve">strana </w:t>
          </w:r>
          <w:r w:rsidRPr="001F6E9E">
            <w:rPr>
              <w:bCs/>
              <w:sz w:val="20"/>
              <w:szCs w:val="20"/>
            </w:rPr>
            <w:fldChar w:fldCharType="begin"/>
          </w:r>
          <w:r w:rsidRPr="001F6E9E">
            <w:rPr>
              <w:bCs/>
              <w:sz w:val="20"/>
              <w:szCs w:val="20"/>
            </w:rPr>
            <w:instrText xml:space="preserve"> PAGE   \* MERGEFORMAT </w:instrText>
          </w:r>
          <w:r w:rsidRPr="001F6E9E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3</w:t>
          </w:r>
          <w:r w:rsidRPr="001F6E9E">
            <w:rPr>
              <w:bCs/>
              <w:sz w:val="20"/>
              <w:szCs w:val="20"/>
            </w:rPr>
            <w:fldChar w:fldCharType="end"/>
          </w:r>
          <w:r w:rsidRPr="001F6E9E">
            <w:rPr>
              <w:bCs/>
              <w:sz w:val="20"/>
              <w:szCs w:val="20"/>
            </w:rPr>
            <w:t>/</w:t>
          </w:r>
          <w:r w:rsidRPr="001F6E9E">
            <w:rPr>
              <w:rStyle w:val="slostrnky"/>
              <w:sz w:val="20"/>
              <w:szCs w:val="20"/>
            </w:rPr>
            <w:fldChar w:fldCharType="begin"/>
          </w:r>
          <w:r w:rsidRPr="001F6E9E">
            <w:rPr>
              <w:rStyle w:val="slostrnky"/>
              <w:sz w:val="20"/>
              <w:szCs w:val="20"/>
            </w:rPr>
            <w:instrText xml:space="preserve"> NUMPAGES </w:instrText>
          </w:r>
          <w:r w:rsidRPr="001F6E9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3</w:t>
          </w:r>
          <w:r w:rsidRPr="001F6E9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099F575E" w14:textId="77777777" w:rsidR="00235A4A" w:rsidRDefault="00235A4A">
    <w:pPr>
      <w:pStyle w:val="Zpat"/>
    </w:pPr>
  </w:p>
  <w:p w14:paraId="40E76992" w14:textId="77777777" w:rsidR="00235A4A" w:rsidRDefault="00235A4A"/>
  <w:p w14:paraId="08C9D744" w14:textId="77777777" w:rsidR="00235A4A" w:rsidRDefault="00235A4A"/>
  <w:p w14:paraId="3F3DD85D" w14:textId="77777777" w:rsidR="00235A4A" w:rsidRDefault="00235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FF25" w14:textId="77777777" w:rsidR="00197BC8" w:rsidRDefault="00197BC8">
      <w:r>
        <w:separator/>
      </w:r>
    </w:p>
    <w:p w14:paraId="021A32D8" w14:textId="77777777" w:rsidR="00197BC8" w:rsidRDefault="00197BC8"/>
    <w:p w14:paraId="421D3A72" w14:textId="77777777" w:rsidR="00197BC8" w:rsidRDefault="00197BC8"/>
    <w:p w14:paraId="7658072C" w14:textId="77777777" w:rsidR="00197BC8" w:rsidRDefault="00197BC8"/>
  </w:footnote>
  <w:footnote w:type="continuationSeparator" w:id="0">
    <w:p w14:paraId="7986AB91" w14:textId="77777777" w:rsidR="00197BC8" w:rsidRDefault="00197BC8">
      <w:r>
        <w:continuationSeparator/>
      </w:r>
    </w:p>
    <w:p w14:paraId="3E70C652" w14:textId="77777777" w:rsidR="00197BC8" w:rsidRDefault="00197BC8"/>
    <w:p w14:paraId="07752051" w14:textId="77777777" w:rsidR="00197BC8" w:rsidRDefault="00197BC8"/>
    <w:p w14:paraId="336585D0" w14:textId="77777777" w:rsidR="00197BC8" w:rsidRDefault="00197BC8"/>
  </w:footnote>
  <w:footnote w:type="continuationNotice" w:id="1">
    <w:p w14:paraId="0B5CC37E" w14:textId="77777777" w:rsidR="00197BC8" w:rsidRDefault="00197BC8"/>
    <w:p w14:paraId="00C45E77" w14:textId="77777777" w:rsidR="00197BC8" w:rsidRDefault="00197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1637" w14:textId="77777777" w:rsidR="00124361" w:rsidRDefault="00124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D1FD" w14:textId="4AF79555" w:rsidR="00235A4A" w:rsidRDefault="00235A4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4772447" wp14:editId="19B7A45E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4" name="MSIPCMf03644f3b62b2bf2a3836dfe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78F0EB" w14:textId="79318A58" w:rsidR="00235A4A" w:rsidRPr="00274078" w:rsidRDefault="00235A4A" w:rsidP="0027407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72447" id="_x0000_t202" coordsize="21600,21600" o:spt="202" path="m,l,21600r21600,l21600,xe">
              <v:stroke joinstyle="miter"/>
              <v:path gradientshapeok="t" o:connecttype="rect"/>
            </v:shapetype>
            <v:shape id="MSIPCMf03644f3b62b2bf2a3836dfe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" o:allowincell="f" filled="f" stroked="f" strokeweight=".5pt">
              <v:textbox inset=",0,30pt,0">
                <w:txbxContent>
                  <w:p w14:paraId="1D78F0EB" w14:textId="79318A58" w:rsidR="00235A4A" w:rsidRPr="00274078" w:rsidRDefault="00235A4A" w:rsidP="0027407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5431" w14:textId="40B3A3FC" w:rsidR="00235A4A" w:rsidRDefault="00235A4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A6DCB4" wp14:editId="7159F629">
              <wp:simplePos x="0" y="0"/>
              <wp:positionH relativeFrom="page">
                <wp:posOffset>6911975</wp:posOffset>
              </wp:positionH>
              <wp:positionV relativeFrom="page">
                <wp:posOffset>179705</wp:posOffset>
              </wp:positionV>
              <wp:extent cx="521970" cy="635000"/>
              <wp:effectExtent l="0" t="0" r="0" b="0"/>
              <wp:wrapNone/>
              <wp:docPr id="6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FCB0E1" w14:textId="77777777" w:rsidR="00235A4A" w:rsidRPr="00B457C2" w:rsidRDefault="00235A4A" w:rsidP="00B457C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B457C2"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70B9ACAC" w14:textId="77777777" w:rsidR="00235A4A" w:rsidRPr="00B457C2" w:rsidRDefault="00235A4A" w:rsidP="00B457C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B457C2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2D0C800B" w14:textId="1E2244DD" w:rsidR="00235A4A" w:rsidRPr="00B457C2" w:rsidRDefault="00235A4A" w:rsidP="00B457C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B457C2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6DCB4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7" type="#_x0000_t202" style="position:absolute;margin-left:544.25pt;margin-top:14.15pt;width:41.1pt;height:50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" o:allowincell="f" filled="f" stroked="f" strokeweight=".5pt">
              <v:textbox>
                <w:txbxContent>
                  <w:p w14:paraId="0CFCB0E1" w14:textId="77777777" w:rsidR="00235A4A" w:rsidRPr="00B457C2" w:rsidRDefault="00235A4A" w:rsidP="00B457C2">
                    <w:pPr>
                      <w:tabs>
                        <w:tab w:val="left" w:pos="1701"/>
                      </w:tabs>
                      <w:jc w:val="right"/>
                      <w:rPr>
                        <w:i/>
                        <w:noProof/>
                        <w:color w:val="000000"/>
                        <w:sz w:val="18"/>
                      </w:rPr>
                    </w:pPr>
                    <w:r w:rsidRPr="00B457C2">
                      <w:rPr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14:paraId="70B9ACAC" w14:textId="77777777" w:rsidR="00235A4A" w:rsidRPr="00B457C2" w:rsidRDefault="00235A4A" w:rsidP="00B457C2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B457C2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2D0C800B" w14:textId="1E2244DD" w:rsidR="00235A4A" w:rsidRPr="00B457C2" w:rsidRDefault="00235A4A" w:rsidP="00B457C2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B457C2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296545" wp14:editId="101EC79C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7" name="MSIPCM030643ca84bfaf549468bb5e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D439F4" w14:textId="7C95449B" w:rsidR="00235A4A" w:rsidRPr="00300BCB" w:rsidRDefault="00235A4A" w:rsidP="00300BCB">
                          <w:pPr>
                            <w:jc w:val="righ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96545" id="_x0000_t202" coordsize="21600,21600" o:spt="202" path="m,l,21600r21600,l21600,xe">
              <v:stroke joinstyle="miter"/>
              <v:path gradientshapeok="t" o:connecttype="rect"/>
            </v:shapetype>
            <v:shape id="MSIPCM030643ca84bfaf549468bb5e" o:spid="_x0000_s1028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" o:allowincell="f" filled="f" stroked="f" strokeweight=".5pt">
              <v:textbox inset=",0,30pt,0">
                <w:txbxContent>
                  <w:p w14:paraId="77D439F4" w14:textId="7C95449B" w:rsidR="00235A4A" w:rsidRPr="00300BCB" w:rsidRDefault="00235A4A" w:rsidP="00300BCB">
                    <w:pPr>
                      <w:jc w:val="right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AA16" w14:textId="77777777" w:rsidR="00235A4A" w:rsidRDefault="00235A4A"/>
  <w:p w14:paraId="20A8F04D" w14:textId="77777777" w:rsidR="00235A4A" w:rsidRDefault="00235A4A"/>
  <w:p w14:paraId="19EBE5BD" w14:textId="77777777" w:rsidR="00235A4A" w:rsidRDefault="00235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356A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DEA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1A1AC51E"/>
    <w:lvl w:ilvl="0">
      <w:start w:val="1"/>
      <w:numFmt w:val="decimal"/>
      <w:pStyle w:val="Nadpis1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FFFFFFFE"/>
    <w:multiLevelType w:val="singleLevel"/>
    <w:tmpl w:val="64BABEFA"/>
    <w:lvl w:ilvl="0">
      <w:numFmt w:val="bullet"/>
      <w:lvlText w:val="*"/>
      <w:lvlJc w:val="left"/>
    </w:lvl>
  </w:abstractNum>
  <w:abstractNum w:abstractNumId="4" w15:restartNumberingAfterBreak="0">
    <w:nsid w:val="01205579"/>
    <w:multiLevelType w:val="hybridMultilevel"/>
    <w:tmpl w:val="A6F69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1BB7"/>
    <w:multiLevelType w:val="multilevel"/>
    <w:tmpl w:val="4426EB0C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0AA1759D"/>
    <w:multiLevelType w:val="multilevel"/>
    <w:tmpl w:val="478E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C067D13"/>
    <w:multiLevelType w:val="multilevel"/>
    <w:tmpl w:val="260C1FF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0FD8025A"/>
    <w:multiLevelType w:val="hybridMultilevel"/>
    <w:tmpl w:val="CCC40F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27258BE"/>
    <w:multiLevelType w:val="multilevel"/>
    <w:tmpl w:val="C534E17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12951257"/>
    <w:multiLevelType w:val="hybridMultilevel"/>
    <w:tmpl w:val="7960BB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71F53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162F372C"/>
    <w:multiLevelType w:val="multilevel"/>
    <w:tmpl w:val="F9EEA1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3" w15:restartNumberingAfterBreak="0">
    <w:nsid w:val="17246779"/>
    <w:multiLevelType w:val="hybridMultilevel"/>
    <w:tmpl w:val="CE508F8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96A74"/>
    <w:multiLevelType w:val="hybridMultilevel"/>
    <w:tmpl w:val="6E7C0E96"/>
    <w:lvl w:ilvl="0" w:tplc="09D455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392B"/>
    <w:multiLevelType w:val="hybridMultilevel"/>
    <w:tmpl w:val="965EF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D4EA5"/>
    <w:multiLevelType w:val="multilevel"/>
    <w:tmpl w:val="F764568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7" w15:restartNumberingAfterBreak="0">
    <w:nsid w:val="2F022859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8" w15:restartNumberingAfterBreak="0">
    <w:nsid w:val="312766F7"/>
    <w:multiLevelType w:val="hybridMultilevel"/>
    <w:tmpl w:val="CE1A45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2DA0"/>
    <w:multiLevelType w:val="hybridMultilevel"/>
    <w:tmpl w:val="EA86A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23431"/>
    <w:multiLevelType w:val="multilevel"/>
    <w:tmpl w:val="C534E17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1" w15:restartNumberingAfterBreak="0">
    <w:nsid w:val="3CB35752"/>
    <w:multiLevelType w:val="hybridMultilevel"/>
    <w:tmpl w:val="3C584A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B797A"/>
    <w:multiLevelType w:val="multilevel"/>
    <w:tmpl w:val="E370BAD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3" w15:restartNumberingAfterBreak="0">
    <w:nsid w:val="3F1952CB"/>
    <w:multiLevelType w:val="multilevel"/>
    <w:tmpl w:val="37AC200A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4" w15:restartNumberingAfterBreak="0">
    <w:nsid w:val="41442053"/>
    <w:multiLevelType w:val="multilevel"/>
    <w:tmpl w:val="260C1FF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5" w15:restartNumberingAfterBreak="0">
    <w:nsid w:val="46707EE9"/>
    <w:multiLevelType w:val="multilevel"/>
    <w:tmpl w:val="A616160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47956813"/>
    <w:multiLevelType w:val="hybridMultilevel"/>
    <w:tmpl w:val="CFE06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279E2"/>
    <w:multiLevelType w:val="multilevel"/>
    <w:tmpl w:val="F670EB4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8" w15:restartNumberingAfterBreak="0">
    <w:nsid w:val="4C790BF1"/>
    <w:multiLevelType w:val="multilevel"/>
    <w:tmpl w:val="2C6EEAD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9" w15:restartNumberingAfterBreak="0">
    <w:nsid w:val="54563927"/>
    <w:multiLevelType w:val="hybridMultilevel"/>
    <w:tmpl w:val="96FCCC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24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24A07"/>
    <w:multiLevelType w:val="multilevel"/>
    <w:tmpl w:val="1990034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1" w15:restartNumberingAfterBreak="0">
    <w:nsid w:val="5DEC02A7"/>
    <w:multiLevelType w:val="hybridMultilevel"/>
    <w:tmpl w:val="EF541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0C71"/>
    <w:multiLevelType w:val="multilevel"/>
    <w:tmpl w:val="D8420DE6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3" w15:restartNumberingAfterBreak="0">
    <w:nsid w:val="60EC7D97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4" w15:restartNumberingAfterBreak="0">
    <w:nsid w:val="693E4162"/>
    <w:multiLevelType w:val="multilevel"/>
    <w:tmpl w:val="E370BAD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5" w15:restartNumberingAfterBreak="0">
    <w:nsid w:val="70163DFA"/>
    <w:multiLevelType w:val="multilevel"/>
    <w:tmpl w:val="F9EEA1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6" w15:restartNumberingAfterBreak="0">
    <w:nsid w:val="708870E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2946273"/>
    <w:multiLevelType w:val="multilevel"/>
    <w:tmpl w:val="C4E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3682537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9" w15:restartNumberingAfterBreak="0">
    <w:nsid w:val="73E02AB1"/>
    <w:multiLevelType w:val="hybridMultilevel"/>
    <w:tmpl w:val="EDBE4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72B41"/>
    <w:multiLevelType w:val="multilevel"/>
    <w:tmpl w:val="3780BBE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77054139"/>
    <w:multiLevelType w:val="multilevel"/>
    <w:tmpl w:val="9FF85422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19"/>
  </w:num>
  <w:num w:numId="5">
    <w:abstractNumId w:val="14"/>
  </w:num>
  <w:num w:numId="6">
    <w:abstractNumId w:val="15"/>
  </w:num>
  <w:num w:numId="7">
    <w:abstractNumId w:val="4"/>
  </w:num>
  <w:num w:numId="8">
    <w:abstractNumId w:val="13"/>
  </w:num>
  <w:num w:numId="9">
    <w:abstractNumId w:val="3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0">
    <w:abstractNumId w:val="3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28"/>
  </w:num>
  <w:num w:numId="17">
    <w:abstractNumId w:val="41"/>
  </w:num>
  <w:num w:numId="18">
    <w:abstractNumId w:val="16"/>
  </w:num>
  <w:num w:numId="19">
    <w:abstractNumId w:val="25"/>
  </w:num>
  <w:num w:numId="20">
    <w:abstractNumId w:val="12"/>
  </w:num>
  <w:num w:numId="21">
    <w:abstractNumId w:val="35"/>
  </w:num>
  <w:num w:numId="22">
    <w:abstractNumId w:val="22"/>
  </w:num>
  <w:num w:numId="23">
    <w:abstractNumId w:val="34"/>
  </w:num>
  <w:num w:numId="24">
    <w:abstractNumId w:val="40"/>
  </w:num>
  <w:num w:numId="25">
    <w:abstractNumId w:val="5"/>
  </w:num>
  <w:num w:numId="26">
    <w:abstractNumId w:val="9"/>
  </w:num>
  <w:num w:numId="27">
    <w:abstractNumId w:val="20"/>
  </w:num>
  <w:num w:numId="28">
    <w:abstractNumId w:val="30"/>
  </w:num>
  <w:num w:numId="29">
    <w:abstractNumId w:val="38"/>
  </w:num>
  <w:num w:numId="30">
    <w:abstractNumId w:val="17"/>
  </w:num>
  <w:num w:numId="31">
    <w:abstractNumId w:val="11"/>
  </w:num>
  <w:num w:numId="32">
    <w:abstractNumId w:val="33"/>
  </w:num>
  <w:num w:numId="33">
    <w:abstractNumId w:val="27"/>
  </w:num>
  <w:num w:numId="34">
    <w:abstractNumId w:val="23"/>
  </w:num>
  <w:num w:numId="35">
    <w:abstractNumId w:val="32"/>
  </w:num>
  <w:num w:numId="36">
    <w:abstractNumId w:val="1"/>
  </w:num>
  <w:num w:numId="37">
    <w:abstractNumId w:val="0"/>
  </w:num>
  <w:num w:numId="38">
    <w:abstractNumId w:val="37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9">
    <w:abstractNumId w:val="36"/>
  </w:num>
  <w:num w:numId="40">
    <w:abstractNumId w:val="8"/>
  </w:num>
  <w:num w:numId="41">
    <w:abstractNumId w:val="18"/>
  </w:num>
  <w:num w:numId="42">
    <w:abstractNumId w:val="21"/>
  </w:num>
  <w:num w:numId="43">
    <w:abstractNumId w:val="24"/>
  </w:num>
  <w:num w:numId="44">
    <w:abstractNumId w:val="7"/>
  </w:num>
  <w:num w:numId="4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autoFormatOverride/>
  <w:defaultTabStop w:val="17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78"/>
    <w:rsid w:val="0000351A"/>
    <w:rsid w:val="00005E18"/>
    <w:rsid w:val="00010DD3"/>
    <w:rsid w:val="0001143D"/>
    <w:rsid w:val="0001156A"/>
    <w:rsid w:val="0001274A"/>
    <w:rsid w:val="00014E5D"/>
    <w:rsid w:val="00023386"/>
    <w:rsid w:val="0002351F"/>
    <w:rsid w:val="000240A0"/>
    <w:rsid w:val="00024F30"/>
    <w:rsid w:val="00025D75"/>
    <w:rsid w:val="0002637A"/>
    <w:rsid w:val="000274D5"/>
    <w:rsid w:val="00030042"/>
    <w:rsid w:val="0003074C"/>
    <w:rsid w:val="00031FE7"/>
    <w:rsid w:val="0003231B"/>
    <w:rsid w:val="00032CAF"/>
    <w:rsid w:val="00033893"/>
    <w:rsid w:val="00033BE9"/>
    <w:rsid w:val="000368BC"/>
    <w:rsid w:val="000619EC"/>
    <w:rsid w:val="000626C4"/>
    <w:rsid w:val="000639AB"/>
    <w:rsid w:val="00064686"/>
    <w:rsid w:val="00066905"/>
    <w:rsid w:val="00073AA7"/>
    <w:rsid w:val="00077AAE"/>
    <w:rsid w:val="00084ED2"/>
    <w:rsid w:val="000855E6"/>
    <w:rsid w:val="00086BC0"/>
    <w:rsid w:val="00091C7D"/>
    <w:rsid w:val="00095826"/>
    <w:rsid w:val="000961F2"/>
    <w:rsid w:val="00096C43"/>
    <w:rsid w:val="000A5C03"/>
    <w:rsid w:val="000A7627"/>
    <w:rsid w:val="000B2FF7"/>
    <w:rsid w:val="000C0368"/>
    <w:rsid w:val="000C17BE"/>
    <w:rsid w:val="000C3583"/>
    <w:rsid w:val="000C7288"/>
    <w:rsid w:val="000C79BA"/>
    <w:rsid w:val="000D2A74"/>
    <w:rsid w:val="000E010E"/>
    <w:rsid w:val="000E13CF"/>
    <w:rsid w:val="000E1C44"/>
    <w:rsid w:val="000E1F67"/>
    <w:rsid w:val="000E6087"/>
    <w:rsid w:val="000E6106"/>
    <w:rsid w:val="000E6234"/>
    <w:rsid w:val="000E7A7B"/>
    <w:rsid w:val="000F1E14"/>
    <w:rsid w:val="000F4DCA"/>
    <w:rsid w:val="000F505C"/>
    <w:rsid w:val="000F7CCE"/>
    <w:rsid w:val="00101E2E"/>
    <w:rsid w:val="001021F8"/>
    <w:rsid w:val="001058C1"/>
    <w:rsid w:val="001077B3"/>
    <w:rsid w:val="00110117"/>
    <w:rsid w:val="0011384E"/>
    <w:rsid w:val="00121871"/>
    <w:rsid w:val="001226E9"/>
    <w:rsid w:val="00124361"/>
    <w:rsid w:val="001248F9"/>
    <w:rsid w:val="0012547E"/>
    <w:rsid w:val="00125998"/>
    <w:rsid w:val="00125A3E"/>
    <w:rsid w:val="001262CB"/>
    <w:rsid w:val="001319D3"/>
    <w:rsid w:val="00132111"/>
    <w:rsid w:val="00132A08"/>
    <w:rsid w:val="00133805"/>
    <w:rsid w:val="00146A65"/>
    <w:rsid w:val="0014735D"/>
    <w:rsid w:val="00154F92"/>
    <w:rsid w:val="00155BC5"/>
    <w:rsid w:val="001561EA"/>
    <w:rsid w:val="001621F3"/>
    <w:rsid w:val="00162ECC"/>
    <w:rsid w:val="00164652"/>
    <w:rsid w:val="00164AA4"/>
    <w:rsid w:val="00167238"/>
    <w:rsid w:val="00170347"/>
    <w:rsid w:val="00170968"/>
    <w:rsid w:val="001710A2"/>
    <w:rsid w:val="00176AE6"/>
    <w:rsid w:val="001839C8"/>
    <w:rsid w:val="00183BB3"/>
    <w:rsid w:val="0018480F"/>
    <w:rsid w:val="00184C49"/>
    <w:rsid w:val="00186D03"/>
    <w:rsid w:val="00187668"/>
    <w:rsid w:val="00187AA9"/>
    <w:rsid w:val="00187C57"/>
    <w:rsid w:val="001975D8"/>
    <w:rsid w:val="00197BC8"/>
    <w:rsid w:val="001A13AD"/>
    <w:rsid w:val="001A225C"/>
    <w:rsid w:val="001A5829"/>
    <w:rsid w:val="001A65F5"/>
    <w:rsid w:val="001B3873"/>
    <w:rsid w:val="001B46E4"/>
    <w:rsid w:val="001B59E8"/>
    <w:rsid w:val="001B7431"/>
    <w:rsid w:val="001B774F"/>
    <w:rsid w:val="001C446F"/>
    <w:rsid w:val="001C5748"/>
    <w:rsid w:val="001D0456"/>
    <w:rsid w:val="001D1473"/>
    <w:rsid w:val="001D5EC1"/>
    <w:rsid w:val="001D6D33"/>
    <w:rsid w:val="001E1291"/>
    <w:rsid w:val="001E286D"/>
    <w:rsid w:val="001E3436"/>
    <w:rsid w:val="001E4651"/>
    <w:rsid w:val="001E6540"/>
    <w:rsid w:val="001F2485"/>
    <w:rsid w:val="001F2E36"/>
    <w:rsid w:val="002001B6"/>
    <w:rsid w:val="002029DA"/>
    <w:rsid w:val="00204453"/>
    <w:rsid w:val="00206BE7"/>
    <w:rsid w:val="002071C8"/>
    <w:rsid w:val="00210421"/>
    <w:rsid w:val="002116D6"/>
    <w:rsid w:val="0021380D"/>
    <w:rsid w:val="002147C7"/>
    <w:rsid w:val="0021583C"/>
    <w:rsid w:val="002164AC"/>
    <w:rsid w:val="00216DBD"/>
    <w:rsid w:val="0021732F"/>
    <w:rsid w:val="00220744"/>
    <w:rsid w:val="00223B42"/>
    <w:rsid w:val="00224782"/>
    <w:rsid w:val="00227318"/>
    <w:rsid w:val="00232821"/>
    <w:rsid w:val="00235A4A"/>
    <w:rsid w:val="00241C8F"/>
    <w:rsid w:val="00244321"/>
    <w:rsid w:val="00244FAE"/>
    <w:rsid w:val="00245062"/>
    <w:rsid w:val="00245D5B"/>
    <w:rsid w:val="00250559"/>
    <w:rsid w:val="00250E31"/>
    <w:rsid w:val="002513DF"/>
    <w:rsid w:val="00254E16"/>
    <w:rsid w:val="0025783D"/>
    <w:rsid w:val="00265B8A"/>
    <w:rsid w:val="002700F1"/>
    <w:rsid w:val="00270139"/>
    <w:rsid w:val="00274078"/>
    <w:rsid w:val="00275E62"/>
    <w:rsid w:val="0027655C"/>
    <w:rsid w:val="00281000"/>
    <w:rsid w:val="00282C79"/>
    <w:rsid w:val="00283A1E"/>
    <w:rsid w:val="00284184"/>
    <w:rsid w:val="00285FE7"/>
    <w:rsid w:val="002866A8"/>
    <w:rsid w:val="00294E25"/>
    <w:rsid w:val="00294E6D"/>
    <w:rsid w:val="00296190"/>
    <w:rsid w:val="002B11A4"/>
    <w:rsid w:val="002B2B30"/>
    <w:rsid w:val="002B73B4"/>
    <w:rsid w:val="002C11FB"/>
    <w:rsid w:val="002C1C3B"/>
    <w:rsid w:val="002C23E6"/>
    <w:rsid w:val="002C3E05"/>
    <w:rsid w:val="002C4755"/>
    <w:rsid w:val="002C69EE"/>
    <w:rsid w:val="002D0A2F"/>
    <w:rsid w:val="002D38D1"/>
    <w:rsid w:val="002D3993"/>
    <w:rsid w:val="002D40E4"/>
    <w:rsid w:val="002D480A"/>
    <w:rsid w:val="002D6348"/>
    <w:rsid w:val="002E0D69"/>
    <w:rsid w:val="002E2D1F"/>
    <w:rsid w:val="002E538C"/>
    <w:rsid w:val="002E539E"/>
    <w:rsid w:val="002E6C5A"/>
    <w:rsid w:val="002E7A82"/>
    <w:rsid w:val="002E7E02"/>
    <w:rsid w:val="002F239F"/>
    <w:rsid w:val="002F2B4E"/>
    <w:rsid w:val="002F37E2"/>
    <w:rsid w:val="002F525A"/>
    <w:rsid w:val="002F7281"/>
    <w:rsid w:val="00300BCB"/>
    <w:rsid w:val="00303367"/>
    <w:rsid w:val="00310D79"/>
    <w:rsid w:val="00311D62"/>
    <w:rsid w:val="00317A0B"/>
    <w:rsid w:val="0032735F"/>
    <w:rsid w:val="00327988"/>
    <w:rsid w:val="00331D19"/>
    <w:rsid w:val="00332676"/>
    <w:rsid w:val="003334FF"/>
    <w:rsid w:val="0034091F"/>
    <w:rsid w:val="00343F55"/>
    <w:rsid w:val="003456CF"/>
    <w:rsid w:val="00347A3A"/>
    <w:rsid w:val="00350325"/>
    <w:rsid w:val="003509D3"/>
    <w:rsid w:val="00351DB4"/>
    <w:rsid w:val="003541A3"/>
    <w:rsid w:val="00363597"/>
    <w:rsid w:val="00365E85"/>
    <w:rsid w:val="00366FAE"/>
    <w:rsid w:val="003730A7"/>
    <w:rsid w:val="00375529"/>
    <w:rsid w:val="00380D78"/>
    <w:rsid w:val="0038120E"/>
    <w:rsid w:val="003850C4"/>
    <w:rsid w:val="00386AEC"/>
    <w:rsid w:val="003870A8"/>
    <w:rsid w:val="003905DD"/>
    <w:rsid w:val="003A03EC"/>
    <w:rsid w:val="003A2E5C"/>
    <w:rsid w:val="003A5161"/>
    <w:rsid w:val="003A6192"/>
    <w:rsid w:val="003B1D9D"/>
    <w:rsid w:val="003B3275"/>
    <w:rsid w:val="003B4142"/>
    <w:rsid w:val="003C0A69"/>
    <w:rsid w:val="003C2F21"/>
    <w:rsid w:val="003C58AD"/>
    <w:rsid w:val="003C75D1"/>
    <w:rsid w:val="003D0CE8"/>
    <w:rsid w:val="003D2FF1"/>
    <w:rsid w:val="003D3878"/>
    <w:rsid w:val="003E0078"/>
    <w:rsid w:val="003E0BC3"/>
    <w:rsid w:val="003E21FF"/>
    <w:rsid w:val="003E3751"/>
    <w:rsid w:val="003E7291"/>
    <w:rsid w:val="003F0174"/>
    <w:rsid w:val="003F1B60"/>
    <w:rsid w:val="003F43C4"/>
    <w:rsid w:val="003F493B"/>
    <w:rsid w:val="003F4E5D"/>
    <w:rsid w:val="004013C9"/>
    <w:rsid w:val="00402571"/>
    <w:rsid w:val="00402E4E"/>
    <w:rsid w:val="00402F5B"/>
    <w:rsid w:val="00405143"/>
    <w:rsid w:val="00407ED8"/>
    <w:rsid w:val="00410D0E"/>
    <w:rsid w:val="004117C8"/>
    <w:rsid w:val="00412ACF"/>
    <w:rsid w:val="00412F49"/>
    <w:rsid w:val="00414673"/>
    <w:rsid w:val="004158E7"/>
    <w:rsid w:val="00417F3A"/>
    <w:rsid w:val="0042272A"/>
    <w:rsid w:val="00424CEA"/>
    <w:rsid w:val="00431116"/>
    <w:rsid w:val="0043245C"/>
    <w:rsid w:val="0043413A"/>
    <w:rsid w:val="0043481B"/>
    <w:rsid w:val="0043512E"/>
    <w:rsid w:val="00435A55"/>
    <w:rsid w:val="00444DD4"/>
    <w:rsid w:val="0045663A"/>
    <w:rsid w:val="0045797C"/>
    <w:rsid w:val="00462898"/>
    <w:rsid w:val="004628B1"/>
    <w:rsid w:val="0046370F"/>
    <w:rsid w:val="00464779"/>
    <w:rsid w:val="004656B3"/>
    <w:rsid w:val="00465E2B"/>
    <w:rsid w:val="004673A7"/>
    <w:rsid w:val="00474C53"/>
    <w:rsid w:val="00475788"/>
    <w:rsid w:val="004816CE"/>
    <w:rsid w:val="00482A06"/>
    <w:rsid w:val="00483CCA"/>
    <w:rsid w:val="00485DC3"/>
    <w:rsid w:val="00485FF3"/>
    <w:rsid w:val="00491429"/>
    <w:rsid w:val="00491A3D"/>
    <w:rsid w:val="004923BA"/>
    <w:rsid w:val="004949BE"/>
    <w:rsid w:val="00494AE4"/>
    <w:rsid w:val="0049522B"/>
    <w:rsid w:val="004952FF"/>
    <w:rsid w:val="004A37FF"/>
    <w:rsid w:val="004A764A"/>
    <w:rsid w:val="004B078B"/>
    <w:rsid w:val="004B0E71"/>
    <w:rsid w:val="004B1EA6"/>
    <w:rsid w:val="004B238F"/>
    <w:rsid w:val="004B3ECF"/>
    <w:rsid w:val="004B4887"/>
    <w:rsid w:val="004B5809"/>
    <w:rsid w:val="004B79F1"/>
    <w:rsid w:val="004C13E1"/>
    <w:rsid w:val="004C2EFF"/>
    <w:rsid w:val="004C598C"/>
    <w:rsid w:val="004C6B99"/>
    <w:rsid w:val="004D09AD"/>
    <w:rsid w:val="004D2731"/>
    <w:rsid w:val="004D4B80"/>
    <w:rsid w:val="004D727E"/>
    <w:rsid w:val="004D76F1"/>
    <w:rsid w:val="004D7AE4"/>
    <w:rsid w:val="004E2C5B"/>
    <w:rsid w:val="004E3188"/>
    <w:rsid w:val="004F4D34"/>
    <w:rsid w:val="004F4F95"/>
    <w:rsid w:val="0050220C"/>
    <w:rsid w:val="00503944"/>
    <w:rsid w:val="005043EB"/>
    <w:rsid w:val="00507688"/>
    <w:rsid w:val="00511010"/>
    <w:rsid w:val="00514907"/>
    <w:rsid w:val="00515071"/>
    <w:rsid w:val="00516B81"/>
    <w:rsid w:val="00517595"/>
    <w:rsid w:val="0051780D"/>
    <w:rsid w:val="0052053B"/>
    <w:rsid w:val="005208B1"/>
    <w:rsid w:val="00520A4A"/>
    <w:rsid w:val="005213CF"/>
    <w:rsid w:val="005220B2"/>
    <w:rsid w:val="00524E62"/>
    <w:rsid w:val="00533501"/>
    <w:rsid w:val="005367BC"/>
    <w:rsid w:val="00540297"/>
    <w:rsid w:val="0054569F"/>
    <w:rsid w:val="00545B78"/>
    <w:rsid w:val="00545E91"/>
    <w:rsid w:val="00550547"/>
    <w:rsid w:val="00551CF1"/>
    <w:rsid w:val="00552DE9"/>
    <w:rsid w:val="005540B7"/>
    <w:rsid w:val="00557F0A"/>
    <w:rsid w:val="00560408"/>
    <w:rsid w:val="005617D1"/>
    <w:rsid w:val="00565D54"/>
    <w:rsid w:val="00566312"/>
    <w:rsid w:val="00574761"/>
    <w:rsid w:val="005755E3"/>
    <w:rsid w:val="00583021"/>
    <w:rsid w:val="00583592"/>
    <w:rsid w:val="00583815"/>
    <w:rsid w:val="00583FA8"/>
    <w:rsid w:val="00584C3B"/>
    <w:rsid w:val="00584FEC"/>
    <w:rsid w:val="0058594F"/>
    <w:rsid w:val="00586DF3"/>
    <w:rsid w:val="00590101"/>
    <w:rsid w:val="00592552"/>
    <w:rsid w:val="00594453"/>
    <w:rsid w:val="005961B5"/>
    <w:rsid w:val="005A0A06"/>
    <w:rsid w:val="005A0F8A"/>
    <w:rsid w:val="005A28AC"/>
    <w:rsid w:val="005A4719"/>
    <w:rsid w:val="005A51AD"/>
    <w:rsid w:val="005B38DA"/>
    <w:rsid w:val="005C3BFE"/>
    <w:rsid w:val="005C44DD"/>
    <w:rsid w:val="005D05C5"/>
    <w:rsid w:val="005D135E"/>
    <w:rsid w:val="005D3F4E"/>
    <w:rsid w:val="005D4525"/>
    <w:rsid w:val="005D4555"/>
    <w:rsid w:val="005D5C1E"/>
    <w:rsid w:val="005D7CF7"/>
    <w:rsid w:val="005E039C"/>
    <w:rsid w:val="005E05CB"/>
    <w:rsid w:val="005E0CFC"/>
    <w:rsid w:val="005E2574"/>
    <w:rsid w:val="005E39CA"/>
    <w:rsid w:val="005E520B"/>
    <w:rsid w:val="005E5A28"/>
    <w:rsid w:val="005E616D"/>
    <w:rsid w:val="005E633A"/>
    <w:rsid w:val="005E77D4"/>
    <w:rsid w:val="005F16D7"/>
    <w:rsid w:val="005F2D06"/>
    <w:rsid w:val="005F3DDB"/>
    <w:rsid w:val="005F681E"/>
    <w:rsid w:val="00601E90"/>
    <w:rsid w:val="00603BB3"/>
    <w:rsid w:val="00607C13"/>
    <w:rsid w:val="00607EE2"/>
    <w:rsid w:val="00612892"/>
    <w:rsid w:val="006133CB"/>
    <w:rsid w:val="00613ABD"/>
    <w:rsid w:val="00620996"/>
    <w:rsid w:val="00624E7D"/>
    <w:rsid w:val="00625DA5"/>
    <w:rsid w:val="006260FA"/>
    <w:rsid w:val="00626411"/>
    <w:rsid w:val="00626661"/>
    <w:rsid w:val="0063051E"/>
    <w:rsid w:val="006346E6"/>
    <w:rsid w:val="006352C1"/>
    <w:rsid w:val="00636AE5"/>
    <w:rsid w:val="0064049B"/>
    <w:rsid w:val="0064320E"/>
    <w:rsid w:val="00643486"/>
    <w:rsid w:val="00643F93"/>
    <w:rsid w:val="00650770"/>
    <w:rsid w:val="00650887"/>
    <w:rsid w:val="00650933"/>
    <w:rsid w:val="00652186"/>
    <w:rsid w:val="00652C1E"/>
    <w:rsid w:val="00654DA7"/>
    <w:rsid w:val="00657CCA"/>
    <w:rsid w:val="00664678"/>
    <w:rsid w:val="00667552"/>
    <w:rsid w:val="00667F3A"/>
    <w:rsid w:val="006710E0"/>
    <w:rsid w:val="00673027"/>
    <w:rsid w:val="006741A3"/>
    <w:rsid w:val="0067440C"/>
    <w:rsid w:val="0067462E"/>
    <w:rsid w:val="00676C45"/>
    <w:rsid w:val="0068264A"/>
    <w:rsid w:val="00685F21"/>
    <w:rsid w:val="006862C5"/>
    <w:rsid w:val="006871FC"/>
    <w:rsid w:val="00687EC0"/>
    <w:rsid w:val="00690FC5"/>
    <w:rsid w:val="006A3709"/>
    <w:rsid w:val="006A4678"/>
    <w:rsid w:val="006A5DEB"/>
    <w:rsid w:val="006A7E73"/>
    <w:rsid w:val="006B3791"/>
    <w:rsid w:val="006B3D42"/>
    <w:rsid w:val="006B4003"/>
    <w:rsid w:val="006B46F2"/>
    <w:rsid w:val="006B4E7E"/>
    <w:rsid w:val="006B5257"/>
    <w:rsid w:val="006B79DC"/>
    <w:rsid w:val="006C12B1"/>
    <w:rsid w:val="006C69A2"/>
    <w:rsid w:val="006D1C60"/>
    <w:rsid w:val="006D6564"/>
    <w:rsid w:val="006D7BEE"/>
    <w:rsid w:val="006E2534"/>
    <w:rsid w:val="006E36D2"/>
    <w:rsid w:val="006E39F7"/>
    <w:rsid w:val="006E410E"/>
    <w:rsid w:val="006F2089"/>
    <w:rsid w:val="006F4FE4"/>
    <w:rsid w:val="00700F59"/>
    <w:rsid w:val="00701DEA"/>
    <w:rsid w:val="00703052"/>
    <w:rsid w:val="007034E7"/>
    <w:rsid w:val="00703B85"/>
    <w:rsid w:val="00706327"/>
    <w:rsid w:val="00706ED7"/>
    <w:rsid w:val="0070792F"/>
    <w:rsid w:val="00707F09"/>
    <w:rsid w:val="007162B0"/>
    <w:rsid w:val="00717FB6"/>
    <w:rsid w:val="0072495C"/>
    <w:rsid w:val="0072678B"/>
    <w:rsid w:val="0073306B"/>
    <w:rsid w:val="00734BFD"/>
    <w:rsid w:val="0074107A"/>
    <w:rsid w:val="00741118"/>
    <w:rsid w:val="007423FD"/>
    <w:rsid w:val="0074342A"/>
    <w:rsid w:val="00745A77"/>
    <w:rsid w:val="007470EE"/>
    <w:rsid w:val="00750974"/>
    <w:rsid w:val="00752876"/>
    <w:rsid w:val="0075339C"/>
    <w:rsid w:val="007544BB"/>
    <w:rsid w:val="00755137"/>
    <w:rsid w:val="007557B5"/>
    <w:rsid w:val="0075636F"/>
    <w:rsid w:val="00760C57"/>
    <w:rsid w:val="007616CD"/>
    <w:rsid w:val="00772AAF"/>
    <w:rsid w:val="00775DF5"/>
    <w:rsid w:val="00776480"/>
    <w:rsid w:val="007764B4"/>
    <w:rsid w:val="007821AD"/>
    <w:rsid w:val="00782B44"/>
    <w:rsid w:val="007837E4"/>
    <w:rsid w:val="00786196"/>
    <w:rsid w:val="00787390"/>
    <w:rsid w:val="007902EA"/>
    <w:rsid w:val="0079545F"/>
    <w:rsid w:val="00795C76"/>
    <w:rsid w:val="007963B5"/>
    <w:rsid w:val="00796C7D"/>
    <w:rsid w:val="007A2441"/>
    <w:rsid w:val="007A577D"/>
    <w:rsid w:val="007A701E"/>
    <w:rsid w:val="007B4858"/>
    <w:rsid w:val="007B4B68"/>
    <w:rsid w:val="007B7E46"/>
    <w:rsid w:val="007C0638"/>
    <w:rsid w:val="007C1EC9"/>
    <w:rsid w:val="007C3689"/>
    <w:rsid w:val="007C5737"/>
    <w:rsid w:val="007D01B8"/>
    <w:rsid w:val="007D0EE7"/>
    <w:rsid w:val="007E0E22"/>
    <w:rsid w:val="007E4125"/>
    <w:rsid w:val="007E5F30"/>
    <w:rsid w:val="007E784B"/>
    <w:rsid w:val="007E7C1F"/>
    <w:rsid w:val="007F00C1"/>
    <w:rsid w:val="007F4101"/>
    <w:rsid w:val="007F62A4"/>
    <w:rsid w:val="007F64D4"/>
    <w:rsid w:val="007F687F"/>
    <w:rsid w:val="0080482A"/>
    <w:rsid w:val="0080647D"/>
    <w:rsid w:val="00812854"/>
    <w:rsid w:val="008128F3"/>
    <w:rsid w:val="00812EFC"/>
    <w:rsid w:val="008208C9"/>
    <w:rsid w:val="008228B5"/>
    <w:rsid w:val="00824605"/>
    <w:rsid w:val="00824D89"/>
    <w:rsid w:val="0082574E"/>
    <w:rsid w:val="00832F48"/>
    <w:rsid w:val="0084367A"/>
    <w:rsid w:val="0084410B"/>
    <w:rsid w:val="008460AE"/>
    <w:rsid w:val="00847C01"/>
    <w:rsid w:val="00850D85"/>
    <w:rsid w:val="00851BC6"/>
    <w:rsid w:val="008532BE"/>
    <w:rsid w:val="008547C4"/>
    <w:rsid w:val="00863313"/>
    <w:rsid w:val="00864414"/>
    <w:rsid w:val="00864953"/>
    <w:rsid w:val="00872049"/>
    <w:rsid w:val="0087240E"/>
    <w:rsid w:val="00877C95"/>
    <w:rsid w:val="00880A47"/>
    <w:rsid w:val="00880C73"/>
    <w:rsid w:val="00886D6D"/>
    <w:rsid w:val="008876AE"/>
    <w:rsid w:val="0089183C"/>
    <w:rsid w:val="00894EDA"/>
    <w:rsid w:val="0089593E"/>
    <w:rsid w:val="00895AD7"/>
    <w:rsid w:val="00897870"/>
    <w:rsid w:val="008A1D9B"/>
    <w:rsid w:val="008A2864"/>
    <w:rsid w:val="008A2BBB"/>
    <w:rsid w:val="008A44C2"/>
    <w:rsid w:val="008A4D40"/>
    <w:rsid w:val="008A6AE1"/>
    <w:rsid w:val="008B01BF"/>
    <w:rsid w:val="008B0BB0"/>
    <w:rsid w:val="008B3A79"/>
    <w:rsid w:val="008B4667"/>
    <w:rsid w:val="008B4981"/>
    <w:rsid w:val="008B4BEC"/>
    <w:rsid w:val="008B594E"/>
    <w:rsid w:val="008B5B2F"/>
    <w:rsid w:val="008C0EF8"/>
    <w:rsid w:val="008C7FB2"/>
    <w:rsid w:val="008D6095"/>
    <w:rsid w:val="008D64A2"/>
    <w:rsid w:val="008E2DF6"/>
    <w:rsid w:val="008E3BC8"/>
    <w:rsid w:val="008E671B"/>
    <w:rsid w:val="008F2314"/>
    <w:rsid w:val="008F4F8E"/>
    <w:rsid w:val="008F622C"/>
    <w:rsid w:val="008F719E"/>
    <w:rsid w:val="0090462C"/>
    <w:rsid w:val="009078BC"/>
    <w:rsid w:val="00910549"/>
    <w:rsid w:val="0091637F"/>
    <w:rsid w:val="009214D5"/>
    <w:rsid w:val="00922CEB"/>
    <w:rsid w:val="009276A5"/>
    <w:rsid w:val="00931D59"/>
    <w:rsid w:val="009325D7"/>
    <w:rsid w:val="00934D39"/>
    <w:rsid w:val="00945691"/>
    <w:rsid w:val="00946579"/>
    <w:rsid w:val="00950D46"/>
    <w:rsid w:val="00951B96"/>
    <w:rsid w:val="00951C42"/>
    <w:rsid w:val="009523C4"/>
    <w:rsid w:val="00952BE1"/>
    <w:rsid w:val="00954F01"/>
    <w:rsid w:val="009601E3"/>
    <w:rsid w:val="009605F3"/>
    <w:rsid w:val="0096467E"/>
    <w:rsid w:val="009646AB"/>
    <w:rsid w:val="009647AD"/>
    <w:rsid w:val="00965E84"/>
    <w:rsid w:val="009725E8"/>
    <w:rsid w:val="00975B28"/>
    <w:rsid w:val="00980EB7"/>
    <w:rsid w:val="009819E9"/>
    <w:rsid w:val="0098320D"/>
    <w:rsid w:val="00983375"/>
    <w:rsid w:val="00987D1C"/>
    <w:rsid w:val="00992338"/>
    <w:rsid w:val="009952C4"/>
    <w:rsid w:val="0099637D"/>
    <w:rsid w:val="009A043F"/>
    <w:rsid w:val="009A08E7"/>
    <w:rsid w:val="009A1728"/>
    <w:rsid w:val="009A2FB9"/>
    <w:rsid w:val="009A63BC"/>
    <w:rsid w:val="009B16CF"/>
    <w:rsid w:val="009B19B2"/>
    <w:rsid w:val="009B3B4F"/>
    <w:rsid w:val="009B5177"/>
    <w:rsid w:val="009C0B92"/>
    <w:rsid w:val="009C49B0"/>
    <w:rsid w:val="009C7D41"/>
    <w:rsid w:val="009D1FF6"/>
    <w:rsid w:val="009D4B03"/>
    <w:rsid w:val="009E0950"/>
    <w:rsid w:val="009E15C3"/>
    <w:rsid w:val="009E263B"/>
    <w:rsid w:val="009E2B09"/>
    <w:rsid w:val="009E65C3"/>
    <w:rsid w:val="009E7CE5"/>
    <w:rsid w:val="009E7E6B"/>
    <w:rsid w:val="009F36E7"/>
    <w:rsid w:val="009F531E"/>
    <w:rsid w:val="009F6CE6"/>
    <w:rsid w:val="00A00B43"/>
    <w:rsid w:val="00A13E71"/>
    <w:rsid w:val="00A14554"/>
    <w:rsid w:val="00A1539F"/>
    <w:rsid w:val="00A160A3"/>
    <w:rsid w:val="00A176E2"/>
    <w:rsid w:val="00A20D1D"/>
    <w:rsid w:val="00A22660"/>
    <w:rsid w:val="00A322B6"/>
    <w:rsid w:val="00A3554A"/>
    <w:rsid w:val="00A35D27"/>
    <w:rsid w:val="00A36839"/>
    <w:rsid w:val="00A37168"/>
    <w:rsid w:val="00A374EF"/>
    <w:rsid w:val="00A40223"/>
    <w:rsid w:val="00A43E2E"/>
    <w:rsid w:val="00A50FFA"/>
    <w:rsid w:val="00A52A1B"/>
    <w:rsid w:val="00A53523"/>
    <w:rsid w:val="00A537DE"/>
    <w:rsid w:val="00A54316"/>
    <w:rsid w:val="00A637A7"/>
    <w:rsid w:val="00A66FB1"/>
    <w:rsid w:val="00A7138B"/>
    <w:rsid w:val="00A738A9"/>
    <w:rsid w:val="00A74E57"/>
    <w:rsid w:val="00A7507D"/>
    <w:rsid w:val="00A80F7D"/>
    <w:rsid w:val="00A82C4C"/>
    <w:rsid w:val="00A82ED9"/>
    <w:rsid w:val="00A85C20"/>
    <w:rsid w:val="00A90F14"/>
    <w:rsid w:val="00A9203E"/>
    <w:rsid w:val="00A9252A"/>
    <w:rsid w:val="00A94E0B"/>
    <w:rsid w:val="00AA0DF5"/>
    <w:rsid w:val="00AA2A8F"/>
    <w:rsid w:val="00AB07FB"/>
    <w:rsid w:val="00AB17A8"/>
    <w:rsid w:val="00AB200D"/>
    <w:rsid w:val="00AB5865"/>
    <w:rsid w:val="00AB5C80"/>
    <w:rsid w:val="00AC2728"/>
    <w:rsid w:val="00AC2F01"/>
    <w:rsid w:val="00AC50BE"/>
    <w:rsid w:val="00AC53C4"/>
    <w:rsid w:val="00AC5FFB"/>
    <w:rsid w:val="00AC6C6E"/>
    <w:rsid w:val="00AD236F"/>
    <w:rsid w:val="00AD6E84"/>
    <w:rsid w:val="00AE092F"/>
    <w:rsid w:val="00AE23C9"/>
    <w:rsid w:val="00AE5D63"/>
    <w:rsid w:val="00AE6994"/>
    <w:rsid w:val="00AF21CA"/>
    <w:rsid w:val="00AF35BC"/>
    <w:rsid w:val="00AF7A6E"/>
    <w:rsid w:val="00B01BEF"/>
    <w:rsid w:val="00B0266B"/>
    <w:rsid w:val="00B03060"/>
    <w:rsid w:val="00B03A23"/>
    <w:rsid w:val="00B05B83"/>
    <w:rsid w:val="00B070B3"/>
    <w:rsid w:val="00B103AB"/>
    <w:rsid w:val="00B149C3"/>
    <w:rsid w:val="00B159F6"/>
    <w:rsid w:val="00B15B6F"/>
    <w:rsid w:val="00B17A71"/>
    <w:rsid w:val="00B22D4D"/>
    <w:rsid w:val="00B23693"/>
    <w:rsid w:val="00B24138"/>
    <w:rsid w:val="00B257DC"/>
    <w:rsid w:val="00B34356"/>
    <w:rsid w:val="00B35840"/>
    <w:rsid w:val="00B36ECB"/>
    <w:rsid w:val="00B40390"/>
    <w:rsid w:val="00B43281"/>
    <w:rsid w:val="00B43A8F"/>
    <w:rsid w:val="00B457C2"/>
    <w:rsid w:val="00B464A1"/>
    <w:rsid w:val="00B509BD"/>
    <w:rsid w:val="00B5316E"/>
    <w:rsid w:val="00B55E78"/>
    <w:rsid w:val="00B57CDB"/>
    <w:rsid w:val="00B61436"/>
    <w:rsid w:val="00B61FC0"/>
    <w:rsid w:val="00B6404D"/>
    <w:rsid w:val="00B6442A"/>
    <w:rsid w:val="00B6462F"/>
    <w:rsid w:val="00B65B34"/>
    <w:rsid w:val="00B71169"/>
    <w:rsid w:val="00B75347"/>
    <w:rsid w:val="00B8105A"/>
    <w:rsid w:val="00B811E0"/>
    <w:rsid w:val="00B82A88"/>
    <w:rsid w:val="00B82E7D"/>
    <w:rsid w:val="00B837F0"/>
    <w:rsid w:val="00B84E96"/>
    <w:rsid w:val="00B864D9"/>
    <w:rsid w:val="00B90BE7"/>
    <w:rsid w:val="00B915D2"/>
    <w:rsid w:val="00B93A3A"/>
    <w:rsid w:val="00B96C3A"/>
    <w:rsid w:val="00BA0CFA"/>
    <w:rsid w:val="00BA5613"/>
    <w:rsid w:val="00BA5B45"/>
    <w:rsid w:val="00BA6A4E"/>
    <w:rsid w:val="00BA7298"/>
    <w:rsid w:val="00BA79A6"/>
    <w:rsid w:val="00BB04C6"/>
    <w:rsid w:val="00BB1C0D"/>
    <w:rsid w:val="00BC3EDC"/>
    <w:rsid w:val="00BC47AF"/>
    <w:rsid w:val="00BC4867"/>
    <w:rsid w:val="00BC5289"/>
    <w:rsid w:val="00BD0C74"/>
    <w:rsid w:val="00BD0EAC"/>
    <w:rsid w:val="00BD273E"/>
    <w:rsid w:val="00BD4391"/>
    <w:rsid w:val="00BD4BB5"/>
    <w:rsid w:val="00BE42B5"/>
    <w:rsid w:val="00BE657C"/>
    <w:rsid w:val="00BF31B5"/>
    <w:rsid w:val="00BF31DC"/>
    <w:rsid w:val="00BF4812"/>
    <w:rsid w:val="00C00942"/>
    <w:rsid w:val="00C00B2D"/>
    <w:rsid w:val="00C01D49"/>
    <w:rsid w:val="00C02B46"/>
    <w:rsid w:val="00C03D99"/>
    <w:rsid w:val="00C03DAF"/>
    <w:rsid w:val="00C05709"/>
    <w:rsid w:val="00C06679"/>
    <w:rsid w:val="00C06923"/>
    <w:rsid w:val="00C10D09"/>
    <w:rsid w:val="00C21C44"/>
    <w:rsid w:val="00C25A8D"/>
    <w:rsid w:val="00C267C7"/>
    <w:rsid w:val="00C336A2"/>
    <w:rsid w:val="00C354DB"/>
    <w:rsid w:val="00C3654F"/>
    <w:rsid w:val="00C36C24"/>
    <w:rsid w:val="00C42DD4"/>
    <w:rsid w:val="00C46CAF"/>
    <w:rsid w:val="00C507ED"/>
    <w:rsid w:val="00C51BF5"/>
    <w:rsid w:val="00C523E8"/>
    <w:rsid w:val="00C54611"/>
    <w:rsid w:val="00C5690E"/>
    <w:rsid w:val="00C6245E"/>
    <w:rsid w:val="00C66E39"/>
    <w:rsid w:val="00C676D0"/>
    <w:rsid w:val="00C7295F"/>
    <w:rsid w:val="00C729F2"/>
    <w:rsid w:val="00C76673"/>
    <w:rsid w:val="00C8301B"/>
    <w:rsid w:val="00C8574B"/>
    <w:rsid w:val="00C874AE"/>
    <w:rsid w:val="00C907CE"/>
    <w:rsid w:val="00C90E2C"/>
    <w:rsid w:val="00C91DBB"/>
    <w:rsid w:val="00C968EB"/>
    <w:rsid w:val="00CA38E6"/>
    <w:rsid w:val="00CA3FDB"/>
    <w:rsid w:val="00CA4FE7"/>
    <w:rsid w:val="00CA627A"/>
    <w:rsid w:val="00CB0669"/>
    <w:rsid w:val="00CB14C6"/>
    <w:rsid w:val="00CB32F6"/>
    <w:rsid w:val="00CB49C6"/>
    <w:rsid w:val="00CB7233"/>
    <w:rsid w:val="00CC2905"/>
    <w:rsid w:val="00CC32A0"/>
    <w:rsid w:val="00CC4F41"/>
    <w:rsid w:val="00CC68BC"/>
    <w:rsid w:val="00CD7F9E"/>
    <w:rsid w:val="00CE02EB"/>
    <w:rsid w:val="00CE04D3"/>
    <w:rsid w:val="00CE5A3E"/>
    <w:rsid w:val="00CE6C29"/>
    <w:rsid w:val="00CE7928"/>
    <w:rsid w:val="00CF0152"/>
    <w:rsid w:val="00CF0442"/>
    <w:rsid w:val="00CF0A99"/>
    <w:rsid w:val="00CF0C36"/>
    <w:rsid w:val="00CF2A9E"/>
    <w:rsid w:val="00CF2C09"/>
    <w:rsid w:val="00D00770"/>
    <w:rsid w:val="00D01920"/>
    <w:rsid w:val="00D02BE5"/>
    <w:rsid w:val="00D053FD"/>
    <w:rsid w:val="00D054BD"/>
    <w:rsid w:val="00D05975"/>
    <w:rsid w:val="00D06006"/>
    <w:rsid w:val="00D1036F"/>
    <w:rsid w:val="00D20126"/>
    <w:rsid w:val="00D22911"/>
    <w:rsid w:val="00D23F37"/>
    <w:rsid w:val="00D30430"/>
    <w:rsid w:val="00D30B72"/>
    <w:rsid w:val="00D3166C"/>
    <w:rsid w:val="00D32195"/>
    <w:rsid w:val="00D32E8D"/>
    <w:rsid w:val="00D35636"/>
    <w:rsid w:val="00D35A5C"/>
    <w:rsid w:val="00D35A66"/>
    <w:rsid w:val="00D40BEB"/>
    <w:rsid w:val="00D4479B"/>
    <w:rsid w:val="00D44838"/>
    <w:rsid w:val="00D44B77"/>
    <w:rsid w:val="00D46E02"/>
    <w:rsid w:val="00D51697"/>
    <w:rsid w:val="00D52CE7"/>
    <w:rsid w:val="00D537A9"/>
    <w:rsid w:val="00D53A4D"/>
    <w:rsid w:val="00D53D22"/>
    <w:rsid w:val="00D5510F"/>
    <w:rsid w:val="00D62191"/>
    <w:rsid w:val="00D64B18"/>
    <w:rsid w:val="00D64C22"/>
    <w:rsid w:val="00D65A7E"/>
    <w:rsid w:val="00D65AB1"/>
    <w:rsid w:val="00D70936"/>
    <w:rsid w:val="00D71428"/>
    <w:rsid w:val="00D719F0"/>
    <w:rsid w:val="00D7642B"/>
    <w:rsid w:val="00D81FB6"/>
    <w:rsid w:val="00D835B1"/>
    <w:rsid w:val="00D838E2"/>
    <w:rsid w:val="00D855A4"/>
    <w:rsid w:val="00D8698B"/>
    <w:rsid w:val="00D91FB3"/>
    <w:rsid w:val="00D9595A"/>
    <w:rsid w:val="00D967E4"/>
    <w:rsid w:val="00DA0001"/>
    <w:rsid w:val="00DA0A01"/>
    <w:rsid w:val="00DA194E"/>
    <w:rsid w:val="00DA2781"/>
    <w:rsid w:val="00DA56A0"/>
    <w:rsid w:val="00DA5A15"/>
    <w:rsid w:val="00DA6BE2"/>
    <w:rsid w:val="00DB1D56"/>
    <w:rsid w:val="00DB290E"/>
    <w:rsid w:val="00DB5D78"/>
    <w:rsid w:val="00DC08A4"/>
    <w:rsid w:val="00DC12C1"/>
    <w:rsid w:val="00DC43D6"/>
    <w:rsid w:val="00DC66E4"/>
    <w:rsid w:val="00DD0414"/>
    <w:rsid w:val="00DD15CB"/>
    <w:rsid w:val="00DD548D"/>
    <w:rsid w:val="00DD6B17"/>
    <w:rsid w:val="00DD7B92"/>
    <w:rsid w:val="00DF0566"/>
    <w:rsid w:val="00DF0D4E"/>
    <w:rsid w:val="00DF2124"/>
    <w:rsid w:val="00DF278E"/>
    <w:rsid w:val="00DF4268"/>
    <w:rsid w:val="00DF67BA"/>
    <w:rsid w:val="00E029EB"/>
    <w:rsid w:val="00E10F9A"/>
    <w:rsid w:val="00E10FAF"/>
    <w:rsid w:val="00E13B9D"/>
    <w:rsid w:val="00E13E00"/>
    <w:rsid w:val="00E1523C"/>
    <w:rsid w:val="00E1794C"/>
    <w:rsid w:val="00E17AE8"/>
    <w:rsid w:val="00E20AFA"/>
    <w:rsid w:val="00E20DFD"/>
    <w:rsid w:val="00E22CC7"/>
    <w:rsid w:val="00E23FA3"/>
    <w:rsid w:val="00E27BAD"/>
    <w:rsid w:val="00E27BF8"/>
    <w:rsid w:val="00E27F3A"/>
    <w:rsid w:val="00E30C4A"/>
    <w:rsid w:val="00E32246"/>
    <w:rsid w:val="00E32C04"/>
    <w:rsid w:val="00E33289"/>
    <w:rsid w:val="00E402AC"/>
    <w:rsid w:val="00E4116F"/>
    <w:rsid w:val="00E4232D"/>
    <w:rsid w:val="00E428A4"/>
    <w:rsid w:val="00E42FE3"/>
    <w:rsid w:val="00E43AA1"/>
    <w:rsid w:val="00E43CE4"/>
    <w:rsid w:val="00E43E2B"/>
    <w:rsid w:val="00E46796"/>
    <w:rsid w:val="00E468AA"/>
    <w:rsid w:val="00E469B9"/>
    <w:rsid w:val="00E50087"/>
    <w:rsid w:val="00E527F1"/>
    <w:rsid w:val="00E529EA"/>
    <w:rsid w:val="00E55FCD"/>
    <w:rsid w:val="00E6122B"/>
    <w:rsid w:val="00E6207F"/>
    <w:rsid w:val="00E62150"/>
    <w:rsid w:val="00E66558"/>
    <w:rsid w:val="00E6768A"/>
    <w:rsid w:val="00E71822"/>
    <w:rsid w:val="00E7300B"/>
    <w:rsid w:val="00E73456"/>
    <w:rsid w:val="00E770DA"/>
    <w:rsid w:val="00E774B6"/>
    <w:rsid w:val="00E81101"/>
    <w:rsid w:val="00E82F1F"/>
    <w:rsid w:val="00E83AC0"/>
    <w:rsid w:val="00E8615C"/>
    <w:rsid w:val="00E91E69"/>
    <w:rsid w:val="00E9216A"/>
    <w:rsid w:val="00E93E26"/>
    <w:rsid w:val="00E93FC4"/>
    <w:rsid w:val="00E958B7"/>
    <w:rsid w:val="00E95F58"/>
    <w:rsid w:val="00E978B0"/>
    <w:rsid w:val="00EA21A2"/>
    <w:rsid w:val="00EA6E55"/>
    <w:rsid w:val="00EB03B7"/>
    <w:rsid w:val="00EB1F29"/>
    <w:rsid w:val="00EB22FE"/>
    <w:rsid w:val="00EB51EB"/>
    <w:rsid w:val="00EB69BA"/>
    <w:rsid w:val="00EB7565"/>
    <w:rsid w:val="00EC16A2"/>
    <w:rsid w:val="00EC171E"/>
    <w:rsid w:val="00EC391A"/>
    <w:rsid w:val="00EC53A4"/>
    <w:rsid w:val="00EC7618"/>
    <w:rsid w:val="00ED042D"/>
    <w:rsid w:val="00ED3DDE"/>
    <w:rsid w:val="00ED3F11"/>
    <w:rsid w:val="00EE17BD"/>
    <w:rsid w:val="00EE5989"/>
    <w:rsid w:val="00EE61B8"/>
    <w:rsid w:val="00EE675E"/>
    <w:rsid w:val="00EF0416"/>
    <w:rsid w:val="00EF4A24"/>
    <w:rsid w:val="00F01102"/>
    <w:rsid w:val="00F01469"/>
    <w:rsid w:val="00F02FA4"/>
    <w:rsid w:val="00F106A6"/>
    <w:rsid w:val="00F117E3"/>
    <w:rsid w:val="00F11E23"/>
    <w:rsid w:val="00F27366"/>
    <w:rsid w:val="00F31EAB"/>
    <w:rsid w:val="00F359C3"/>
    <w:rsid w:val="00F40F1D"/>
    <w:rsid w:val="00F41FED"/>
    <w:rsid w:val="00F44307"/>
    <w:rsid w:val="00F46F30"/>
    <w:rsid w:val="00F475A7"/>
    <w:rsid w:val="00F475E9"/>
    <w:rsid w:val="00F507ED"/>
    <w:rsid w:val="00F51B81"/>
    <w:rsid w:val="00F535DF"/>
    <w:rsid w:val="00F55D74"/>
    <w:rsid w:val="00F55E72"/>
    <w:rsid w:val="00F61E56"/>
    <w:rsid w:val="00F62DBF"/>
    <w:rsid w:val="00F64EDB"/>
    <w:rsid w:val="00F6749A"/>
    <w:rsid w:val="00F7134B"/>
    <w:rsid w:val="00F715BE"/>
    <w:rsid w:val="00F72B23"/>
    <w:rsid w:val="00F90285"/>
    <w:rsid w:val="00F94E14"/>
    <w:rsid w:val="00F97F3A"/>
    <w:rsid w:val="00FA0377"/>
    <w:rsid w:val="00FA1121"/>
    <w:rsid w:val="00FA23C1"/>
    <w:rsid w:val="00FA2A39"/>
    <w:rsid w:val="00FA4094"/>
    <w:rsid w:val="00FA5FB8"/>
    <w:rsid w:val="00FA64A5"/>
    <w:rsid w:val="00FB38F2"/>
    <w:rsid w:val="00FB542A"/>
    <w:rsid w:val="00FB6A5A"/>
    <w:rsid w:val="00FC412E"/>
    <w:rsid w:val="00FC746F"/>
    <w:rsid w:val="00FD033A"/>
    <w:rsid w:val="00FD0835"/>
    <w:rsid w:val="00FD124C"/>
    <w:rsid w:val="00FD1BAE"/>
    <w:rsid w:val="00FD2288"/>
    <w:rsid w:val="00FD34C6"/>
    <w:rsid w:val="00FD44D0"/>
    <w:rsid w:val="00FE1ABE"/>
    <w:rsid w:val="00FE30D0"/>
    <w:rsid w:val="00FE6562"/>
    <w:rsid w:val="00FF1C5D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70F9E4"/>
  <w15:docId w15:val="{A43F7018-8FD8-424C-A06A-4C2F514A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86D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Textdokumentu"/>
    <w:link w:val="Nadpis1Char"/>
    <w:autoRedefine/>
    <w:qFormat/>
    <w:locked/>
    <w:rsid w:val="009725E8"/>
    <w:pPr>
      <w:keepNext/>
      <w:numPr>
        <w:numId w:val="1"/>
      </w:numPr>
      <w:spacing w:before="480" w:after="240" w:line="320" w:lineRule="atLeast"/>
      <w:outlineLvl w:val="0"/>
    </w:pPr>
    <w:rPr>
      <w:b/>
      <w:caps/>
      <w:sz w:val="24"/>
      <w:szCs w:val="20"/>
    </w:rPr>
  </w:style>
  <w:style w:type="paragraph" w:styleId="Nadpis2">
    <w:name w:val="heading 2"/>
    <w:aliases w:val="Nadpis 2 Char"/>
    <w:basedOn w:val="Normln"/>
    <w:next w:val="Textdokumentu"/>
    <w:link w:val="Nadpis2Char1"/>
    <w:autoRedefine/>
    <w:qFormat/>
    <w:locked/>
    <w:rsid w:val="00584FEC"/>
    <w:pPr>
      <w:keepNext/>
      <w:numPr>
        <w:ilvl w:val="1"/>
        <w:numId w:val="1"/>
      </w:numPr>
      <w:tabs>
        <w:tab w:val="clear" w:pos="340"/>
        <w:tab w:val="num" w:pos="567"/>
      </w:tabs>
      <w:spacing w:before="360" w:after="120" w:line="28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Textdokumentu"/>
    <w:link w:val="Nadpis3Char"/>
    <w:autoRedefine/>
    <w:qFormat/>
    <w:locked/>
    <w:rsid w:val="008A44C2"/>
    <w:pPr>
      <w:widowControl w:val="0"/>
      <w:numPr>
        <w:ilvl w:val="2"/>
        <w:numId w:val="1"/>
      </w:numPr>
      <w:tabs>
        <w:tab w:val="left" w:pos="709"/>
      </w:tabs>
      <w:spacing w:before="240" w:after="120" w:line="280" w:lineRule="atLeast"/>
      <w:outlineLvl w:val="2"/>
    </w:pPr>
    <w:rPr>
      <w:b/>
    </w:rPr>
  </w:style>
  <w:style w:type="paragraph" w:styleId="Nadpis4">
    <w:name w:val="heading 4"/>
    <w:basedOn w:val="Normln"/>
    <w:next w:val="Textdokumentu"/>
    <w:autoRedefine/>
    <w:qFormat/>
    <w:locked/>
    <w:rsid w:val="00643F93"/>
    <w:pPr>
      <w:keepNext/>
      <w:numPr>
        <w:ilvl w:val="3"/>
        <w:numId w:val="1"/>
      </w:numPr>
      <w:tabs>
        <w:tab w:val="left" w:pos="907"/>
      </w:tabs>
      <w:spacing w:before="360" w:after="120" w:line="280" w:lineRule="atLeast"/>
      <w:outlineLvl w:val="3"/>
    </w:pPr>
    <w:rPr>
      <w:b/>
      <w:i/>
      <w:iCs/>
    </w:rPr>
  </w:style>
  <w:style w:type="paragraph" w:styleId="Nadpis5">
    <w:name w:val="heading 5"/>
    <w:basedOn w:val="Normln"/>
    <w:next w:val="Textdokumentu"/>
    <w:autoRedefine/>
    <w:qFormat/>
    <w:locked/>
    <w:rsid w:val="00121871"/>
    <w:pPr>
      <w:keepNext/>
      <w:numPr>
        <w:ilvl w:val="4"/>
        <w:numId w:val="1"/>
      </w:numPr>
      <w:tabs>
        <w:tab w:val="left" w:pos="1021"/>
      </w:tabs>
      <w:spacing w:before="360" w:after="120" w:line="280" w:lineRule="atLeast"/>
      <w:outlineLvl w:val="4"/>
    </w:pPr>
    <w:rPr>
      <w:rFonts w:cs="Times New Roman"/>
      <w:b/>
      <w:sz w:val="24"/>
      <w:szCs w:val="20"/>
    </w:rPr>
  </w:style>
  <w:style w:type="paragraph" w:styleId="Nadpis6">
    <w:name w:val="heading 6"/>
    <w:basedOn w:val="Normln"/>
    <w:next w:val="Textdokumentu"/>
    <w:link w:val="Nadpis6Char"/>
    <w:autoRedefine/>
    <w:qFormat/>
    <w:locked/>
    <w:rsid w:val="00121871"/>
    <w:pPr>
      <w:keepNext/>
      <w:numPr>
        <w:ilvl w:val="5"/>
        <w:numId w:val="1"/>
      </w:numPr>
      <w:tabs>
        <w:tab w:val="left" w:pos="1474"/>
      </w:tabs>
      <w:spacing w:before="360" w:after="120" w:line="280" w:lineRule="atLeast"/>
      <w:outlineLvl w:val="5"/>
    </w:pPr>
    <w:rPr>
      <w:rFonts w:cs="Times New Roman"/>
      <w:b/>
      <w:sz w:val="24"/>
      <w:szCs w:val="20"/>
    </w:rPr>
  </w:style>
  <w:style w:type="paragraph" w:styleId="Nadpis7">
    <w:name w:val="heading 7"/>
    <w:basedOn w:val="Normln"/>
    <w:next w:val="Textdokumentu"/>
    <w:autoRedefine/>
    <w:qFormat/>
    <w:locked/>
    <w:rsid w:val="00121871"/>
    <w:pPr>
      <w:keepNext/>
      <w:numPr>
        <w:ilvl w:val="6"/>
        <w:numId w:val="1"/>
      </w:numPr>
      <w:tabs>
        <w:tab w:val="left" w:pos="1474"/>
      </w:tabs>
      <w:spacing w:before="360" w:after="120" w:line="280" w:lineRule="atLeast"/>
      <w:outlineLvl w:val="6"/>
    </w:pPr>
    <w:rPr>
      <w:rFonts w:cs="Times New Roman"/>
      <w:b/>
      <w:sz w:val="24"/>
      <w:szCs w:val="20"/>
    </w:rPr>
  </w:style>
  <w:style w:type="paragraph" w:styleId="Nadpis8">
    <w:name w:val="heading 8"/>
    <w:basedOn w:val="Normln"/>
    <w:next w:val="Textdokumentu"/>
    <w:autoRedefine/>
    <w:qFormat/>
    <w:locked/>
    <w:rsid w:val="00FA4094"/>
    <w:pPr>
      <w:keepNext/>
      <w:numPr>
        <w:ilvl w:val="7"/>
        <w:numId w:val="1"/>
      </w:numPr>
      <w:spacing w:before="360" w:after="120" w:line="280" w:lineRule="atLeast"/>
      <w:outlineLvl w:val="7"/>
    </w:pPr>
    <w:rPr>
      <w:rFonts w:cs="Times New Roman"/>
      <w:b/>
      <w:sz w:val="24"/>
      <w:szCs w:val="20"/>
    </w:rPr>
  </w:style>
  <w:style w:type="paragraph" w:styleId="Nadpis9">
    <w:name w:val="heading 9"/>
    <w:aliases w:val="Poíloha,Pøíloha,Příloha"/>
    <w:basedOn w:val="Normln"/>
    <w:next w:val="Textdokumentu"/>
    <w:autoRedefine/>
    <w:qFormat/>
    <w:locked/>
    <w:rsid w:val="004816CE"/>
    <w:pPr>
      <w:pageBreakBefore/>
      <w:numPr>
        <w:ilvl w:val="8"/>
        <w:numId w:val="1"/>
      </w:numPr>
      <w:tabs>
        <w:tab w:val="left" w:pos="1531"/>
      </w:tabs>
      <w:spacing w:before="240" w:after="60" w:line="280" w:lineRule="atLeast"/>
      <w:outlineLvl w:val="8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locked/>
    <w:rsid w:val="00760C57"/>
    <w:pPr>
      <w:spacing w:before="120" w:after="120"/>
    </w:pPr>
  </w:style>
  <w:style w:type="character" w:customStyle="1" w:styleId="TextdokumentuChar">
    <w:name w:val="Text dokumentu Char"/>
    <w:link w:val="Textdokumentu"/>
    <w:rsid w:val="00760C57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Nadpis1Char">
    <w:name w:val="Nadpis 1 Char"/>
    <w:link w:val="Nadpis1"/>
    <w:rsid w:val="009725E8"/>
    <w:rPr>
      <w:rFonts w:ascii="Arial" w:hAnsi="Arial" w:cs="Arial"/>
      <w:b/>
      <w:caps/>
      <w:sz w:val="24"/>
    </w:rPr>
  </w:style>
  <w:style w:type="character" w:customStyle="1" w:styleId="Nadpis3Char">
    <w:name w:val="Nadpis 3 Char"/>
    <w:link w:val="Nadpis3"/>
    <w:rsid w:val="008A44C2"/>
    <w:rPr>
      <w:rFonts w:ascii="Arial" w:hAnsi="Arial" w:cs="Arial"/>
      <w:b/>
      <w:sz w:val="22"/>
      <w:szCs w:val="22"/>
    </w:rPr>
  </w:style>
  <w:style w:type="character" w:customStyle="1" w:styleId="Nadpis6Char">
    <w:name w:val="Nadpis 6 Char"/>
    <w:link w:val="Nadpis6"/>
    <w:rsid w:val="00121871"/>
    <w:rPr>
      <w:rFonts w:ascii="Arial" w:hAnsi="Arial"/>
      <w:b/>
      <w:sz w:val="24"/>
    </w:rPr>
  </w:style>
  <w:style w:type="paragraph" w:customStyle="1" w:styleId="NzevD">
    <w:name w:val="Název ŘD"/>
    <w:basedOn w:val="Normln"/>
    <w:locked/>
    <w:rsid w:val="00FB542A"/>
    <w:pPr>
      <w:spacing w:after="360"/>
      <w:jc w:val="center"/>
    </w:pPr>
    <w:rPr>
      <w:caps/>
      <w:sz w:val="72"/>
      <w:szCs w:val="72"/>
    </w:rPr>
  </w:style>
  <w:style w:type="paragraph" w:customStyle="1" w:styleId="Nzvytitulnstrany">
    <w:name w:val="Názvy titulní strany"/>
    <w:basedOn w:val="Normln"/>
    <w:locked/>
    <w:rsid w:val="00FB542A"/>
    <w:pPr>
      <w:spacing w:before="60"/>
    </w:pPr>
    <w:rPr>
      <w:bCs/>
      <w:caps/>
    </w:rPr>
  </w:style>
  <w:style w:type="table" w:styleId="Mkatabulky">
    <w:name w:val="Table Grid"/>
    <w:aliases w:val="Tabulka seznamování"/>
    <w:basedOn w:val="Normlntabulka"/>
    <w:locked/>
    <w:rsid w:val="00FB542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Vypln">
    <w:name w:val="Vyplní"/>
    <w:basedOn w:val="Nzvytitulnstrany"/>
    <w:locked/>
    <w:rsid w:val="005617D1"/>
    <w:rPr>
      <w:b/>
      <w:bCs w:val="0"/>
      <w:caps w:val="0"/>
    </w:rPr>
  </w:style>
  <w:style w:type="paragraph" w:styleId="Zhlav">
    <w:name w:val="header"/>
    <w:basedOn w:val="Normln"/>
    <w:locked/>
    <w:rsid w:val="005617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5617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locked/>
    <w:rsid w:val="005617D1"/>
  </w:style>
  <w:style w:type="paragraph" w:styleId="Obsah2">
    <w:name w:val="toc 2"/>
    <w:basedOn w:val="Normln"/>
    <w:next w:val="Normln"/>
    <w:autoRedefine/>
    <w:uiPriority w:val="39"/>
    <w:locked/>
    <w:rsid w:val="009725E8"/>
    <w:pPr>
      <w:tabs>
        <w:tab w:val="right" w:leader="dot" w:pos="9071"/>
      </w:tabs>
      <w:spacing w:before="60"/>
      <w:ind w:left="1021" w:right="567" w:hanging="567"/>
    </w:pPr>
    <w:rPr>
      <w:rFonts w:cs="Times New Roman"/>
      <w:szCs w:val="20"/>
    </w:rPr>
  </w:style>
  <w:style w:type="paragraph" w:styleId="Obsah1">
    <w:name w:val="toc 1"/>
    <w:basedOn w:val="Normln"/>
    <w:next w:val="Normln"/>
    <w:autoRedefine/>
    <w:uiPriority w:val="39"/>
    <w:locked/>
    <w:rsid w:val="009725E8"/>
    <w:pPr>
      <w:tabs>
        <w:tab w:val="right" w:leader="dot" w:pos="9072"/>
      </w:tabs>
      <w:spacing w:before="120"/>
      <w:ind w:left="454" w:right="567" w:hanging="454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locked/>
    <w:rsid w:val="009725E8"/>
    <w:pPr>
      <w:tabs>
        <w:tab w:val="left" w:pos="1134"/>
        <w:tab w:val="right" w:leader="dot" w:pos="9060"/>
      </w:tabs>
      <w:spacing w:before="60"/>
      <w:ind w:left="1701" w:right="567" w:hanging="680"/>
    </w:pPr>
  </w:style>
  <w:style w:type="paragraph" w:styleId="Obsah4">
    <w:name w:val="toc 4"/>
    <w:basedOn w:val="Normln"/>
    <w:next w:val="Normln"/>
    <w:autoRedefine/>
    <w:locked/>
    <w:rsid w:val="009725E8"/>
    <w:pPr>
      <w:tabs>
        <w:tab w:val="left" w:pos="1134"/>
        <w:tab w:val="right" w:leader="dot" w:pos="9060"/>
      </w:tabs>
      <w:spacing w:before="60"/>
      <w:ind w:left="2495" w:right="567" w:hanging="794"/>
    </w:pPr>
  </w:style>
  <w:style w:type="paragraph" w:styleId="Obsah5">
    <w:name w:val="toc 5"/>
    <w:basedOn w:val="Normln"/>
    <w:next w:val="Normln"/>
    <w:autoRedefine/>
    <w:locked/>
    <w:rsid w:val="005D5C1E"/>
    <w:pPr>
      <w:tabs>
        <w:tab w:val="left" w:pos="1134"/>
        <w:tab w:val="right" w:leader="dot" w:pos="9060"/>
      </w:tabs>
      <w:ind w:left="1134" w:right="567" w:hanging="1134"/>
    </w:pPr>
  </w:style>
  <w:style w:type="paragraph" w:styleId="Obsah6">
    <w:name w:val="toc 6"/>
    <w:basedOn w:val="Normln"/>
    <w:next w:val="Normln"/>
    <w:autoRedefine/>
    <w:locked/>
    <w:rsid w:val="005D5C1E"/>
    <w:pPr>
      <w:tabs>
        <w:tab w:val="left" w:pos="1280"/>
        <w:tab w:val="right" w:leader="dot" w:pos="9060"/>
      </w:tabs>
      <w:ind w:left="1281" w:right="567" w:hanging="1281"/>
    </w:pPr>
  </w:style>
  <w:style w:type="paragraph" w:styleId="Obsah7">
    <w:name w:val="toc 7"/>
    <w:basedOn w:val="Normln"/>
    <w:next w:val="Normln"/>
    <w:autoRedefine/>
    <w:locked/>
    <w:rsid w:val="005D5C1E"/>
    <w:pPr>
      <w:tabs>
        <w:tab w:val="left" w:pos="1463"/>
        <w:tab w:val="right" w:leader="dot" w:pos="9060"/>
      </w:tabs>
      <w:ind w:left="1463" w:right="567" w:hanging="1463"/>
    </w:pPr>
  </w:style>
  <w:style w:type="character" w:styleId="Hypertextovodkaz">
    <w:name w:val="Hyperlink"/>
    <w:uiPriority w:val="99"/>
    <w:locked/>
    <w:rsid w:val="0038120E"/>
    <w:rPr>
      <w:color w:val="0000FF"/>
      <w:u w:val="single"/>
    </w:rPr>
  </w:style>
  <w:style w:type="paragraph" w:styleId="Obsah8">
    <w:name w:val="toc 8"/>
    <w:basedOn w:val="Normln"/>
    <w:next w:val="Normln"/>
    <w:autoRedefine/>
    <w:locked/>
    <w:rsid w:val="005D5C1E"/>
    <w:pPr>
      <w:tabs>
        <w:tab w:val="left" w:pos="1647"/>
        <w:tab w:val="right" w:leader="dot" w:pos="9060"/>
      </w:tabs>
      <w:ind w:left="1644" w:right="567" w:hanging="1644"/>
    </w:pPr>
  </w:style>
  <w:style w:type="paragraph" w:styleId="Obsah9">
    <w:name w:val="toc 9"/>
    <w:basedOn w:val="Normln"/>
    <w:next w:val="Normln"/>
    <w:autoRedefine/>
    <w:uiPriority w:val="39"/>
    <w:locked/>
    <w:rsid w:val="009725E8"/>
    <w:pPr>
      <w:tabs>
        <w:tab w:val="right" w:leader="dot" w:pos="9072"/>
      </w:tabs>
      <w:spacing w:before="60"/>
    </w:pPr>
    <w:rPr>
      <w:b/>
      <w:bCs/>
    </w:rPr>
  </w:style>
  <w:style w:type="paragraph" w:customStyle="1" w:styleId="Obsah">
    <w:name w:val="Obsah"/>
    <w:basedOn w:val="Normln"/>
    <w:next w:val="Textdokumentu"/>
    <w:autoRedefine/>
    <w:locked/>
    <w:rsid w:val="004B1EA6"/>
    <w:pPr>
      <w:tabs>
        <w:tab w:val="left" w:pos="1260"/>
      </w:tabs>
      <w:spacing w:after="240"/>
      <w:ind w:right="1134"/>
    </w:pPr>
    <w:rPr>
      <w:b/>
      <w:caps/>
      <w:noProof/>
      <w:szCs w:val="24"/>
    </w:rPr>
  </w:style>
  <w:style w:type="paragraph" w:customStyle="1" w:styleId="Normal2">
    <w:name w:val="Normal2"/>
    <w:basedOn w:val="Normln"/>
    <w:link w:val="Normal2Char"/>
    <w:semiHidden/>
    <w:locked/>
    <w:rsid w:val="00F41FED"/>
    <w:pPr>
      <w:spacing w:before="120"/>
      <w:ind w:left="567"/>
      <w:jc w:val="both"/>
    </w:pPr>
  </w:style>
  <w:style w:type="character" w:customStyle="1" w:styleId="Normal2Char">
    <w:name w:val="Normal2 Char"/>
    <w:link w:val="Normal2"/>
    <w:rsid w:val="00F41FED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Zkladnpojmy">
    <w:name w:val="Základní pojmy"/>
    <w:basedOn w:val="Textdokumentu"/>
    <w:link w:val="ZkladnpojmyChar"/>
    <w:locked/>
    <w:rsid w:val="006E39F7"/>
    <w:pPr>
      <w:spacing w:after="60"/>
    </w:pPr>
    <w:rPr>
      <w:b/>
      <w:bCs/>
    </w:rPr>
  </w:style>
  <w:style w:type="character" w:customStyle="1" w:styleId="ZkladnpojmyChar">
    <w:name w:val="Základní pojmy Char"/>
    <w:link w:val="Zkladnpojmy"/>
    <w:rsid w:val="006E39F7"/>
    <w:rPr>
      <w:rFonts w:ascii="Arial" w:hAnsi="Arial" w:cs="Arial"/>
      <w:b/>
      <w:bCs/>
      <w:sz w:val="22"/>
      <w:szCs w:val="22"/>
      <w:lang w:val="cs-CZ" w:eastAsia="cs-CZ" w:bidi="ar-SA"/>
    </w:rPr>
  </w:style>
  <w:style w:type="paragraph" w:styleId="Textbubliny">
    <w:name w:val="Balloon Text"/>
    <w:basedOn w:val="Normln"/>
    <w:semiHidden/>
    <w:locked/>
    <w:rsid w:val="00431116"/>
    <w:rPr>
      <w:rFonts w:ascii="Tahoma" w:hAnsi="Tahoma" w:cs="Tahoma"/>
      <w:sz w:val="16"/>
      <w:szCs w:val="16"/>
    </w:rPr>
  </w:style>
  <w:style w:type="paragraph" w:customStyle="1" w:styleId="TextdokumentuTunModrPed3bZa3b">
    <w:name w:val="Text dokumentu + Tučné Modrá Před:  3 b. Za:  3 b."/>
    <w:basedOn w:val="Textdokumentu"/>
    <w:locked/>
    <w:rsid w:val="001B3873"/>
    <w:pPr>
      <w:keepNext/>
      <w:spacing w:before="60" w:after="60"/>
    </w:pPr>
    <w:rPr>
      <w:rFonts w:cs="Times New Roman"/>
      <w:b/>
      <w:bCs/>
      <w:color w:val="0000FF"/>
      <w:szCs w:val="20"/>
    </w:rPr>
  </w:style>
  <w:style w:type="paragraph" w:customStyle="1" w:styleId="TextdokumentuvtabulkchPed3bZa3b">
    <w:name w:val="Text dokumentu v tabulkách + Před:  3 b. Za:  3 b."/>
    <w:basedOn w:val="Textdokumentu"/>
    <w:locked/>
    <w:rsid w:val="00EB51EB"/>
    <w:pPr>
      <w:spacing w:before="60" w:after="60"/>
    </w:pPr>
    <w:rPr>
      <w:rFonts w:cs="Times New Roman"/>
      <w:szCs w:val="20"/>
    </w:rPr>
  </w:style>
  <w:style w:type="paragraph" w:customStyle="1" w:styleId="Texttabulkyseznamovn">
    <w:name w:val="Text tabulky seznamování"/>
    <w:basedOn w:val="Textdokumentu"/>
    <w:locked/>
    <w:rsid w:val="002C4755"/>
  </w:style>
  <w:style w:type="paragraph" w:customStyle="1" w:styleId="1">
    <w:name w:val="1"/>
    <w:basedOn w:val="Normln"/>
    <w:locked/>
    <w:rsid w:val="00AB07F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text">
    <w:name w:val="Normál text"/>
    <w:basedOn w:val="Normln"/>
    <w:locked/>
    <w:rsid w:val="005A51AD"/>
    <w:pPr>
      <w:spacing w:after="60"/>
      <w:textAlignment w:val="auto"/>
    </w:pPr>
  </w:style>
  <w:style w:type="paragraph" w:customStyle="1" w:styleId="StylTextdokumentuTunModr">
    <w:name w:val="Styl Text dokumentu + Tučné Modrá"/>
    <w:basedOn w:val="Textdokumentu"/>
    <w:link w:val="StylTextdokumentuTunModrChar"/>
    <w:autoRedefine/>
    <w:locked/>
    <w:rsid w:val="00B82A88"/>
    <w:pPr>
      <w:spacing w:after="60"/>
    </w:pPr>
    <w:rPr>
      <w:b/>
      <w:bCs/>
      <w:color w:val="0000FF"/>
    </w:rPr>
  </w:style>
  <w:style w:type="character" w:customStyle="1" w:styleId="StylTextdokumentuTunModrChar">
    <w:name w:val="Styl Text dokumentu + Tučné Modrá Char"/>
    <w:link w:val="StylTextdokumentuTunModr"/>
    <w:rsid w:val="00B82A88"/>
    <w:rPr>
      <w:rFonts w:ascii="Arial" w:hAnsi="Arial" w:cs="Arial"/>
      <w:b/>
      <w:bCs/>
      <w:color w:val="0000FF"/>
      <w:sz w:val="22"/>
      <w:szCs w:val="22"/>
      <w:lang w:val="cs-CZ" w:eastAsia="cs-CZ" w:bidi="ar-SA"/>
    </w:rPr>
  </w:style>
  <w:style w:type="paragraph" w:customStyle="1" w:styleId="StylTextdokumentuModrPed3bZa3b">
    <w:name w:val="Styl Text dokumentu + Modrá Před:  3 b. Za:  3 b."/>
    <w:basedOn w:val="Textdokumentu"/>
    <w:locked/>
    <w:rsid w:val="00402571"/>
    <w:pPr>
      <w:spacing w:after="0"/>
    </w:pPr>
    <w:rPr>
      <w:rFonts w:cs="Times New Roman"/>
      <w:color w:val="0000FF"/>
      <w:szCs w:val="20"/>
    </w:rPr>
  </w:style>
  <w:style w:type="paragraph" w:styleId="Rozloendokumentu">
    <w:name w:val="Document Map"/>
    <w:basedOn w:val="Normln"/>
    <w:semiHidden/>
    <w:locked/>
    <w:rsid w:val="001A65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locked/>
    <w:rsid w:val="005B38DA"/>
    <w:rPr>
      <w:sz w:val="16"/>
      <w:szCs w:val="16"/>
    </w:rPr>
  </w:style>
  <w:style w:type="paragraph" w:styleId="Textkomente">
    <w:name w:val="annotation text"/>
    <w:basedOn w:val="Normln"/>
    <w:semiHidden/>
    <w:locked/>
    <w:rsid w:val="005B38D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5B38DA"/>
    <w:rPr>
      <w:b/>
      <w:bCs/>
    </w:rPr>
  </w:style>
  <w:style w:type="paragraph" w:styleId="Textpoznpodarou">
    <w:name w:val="footnote text"/>
    <w:basedOn w:val="Normln"/>
    <w:semiHidden/>
    <w:locked/>
    <w:rsid w:val="004D727E"/>
    <w:rPr>
      <w:sz w:val="20"/>
      <w:szCs w:val="20"/>
    </w:rPr>
  </w:style>
  <w:style w:type="character" w:styleId="Znakapoznpodarou">
    <w:name w:val="footnote reference"/>
    <w:semiHidden/>
    <w:locked/>
    <w:rsid w:val="004D727E"/>
    <w:rPr>
      <w:vertAlign w:val="superscript"/>
    </w:rPr>
  </w:style>
  <w:style w:type="paragraph" w:styleId="Textvysvtlivek">
    <w:name w:val="endnote text"/>
    <w:basedOn w:val="Normln"/>
    <w:semiHidden/>
    <w:locked/>
    <w:rsid w:val="0074342A"/>
    <w:rPr>
      <w:sz w:val="20"/>
      <w:szCs w:val="20"/>
    </w:rPr>
  </w:style>
  <w:style w:type="character" w:styleId="Odkaznavysvtlivky">
    <w:name w:val="endnote reference"/>
    <w:semiHidden/>
    <w:locked/>
    <w:rsid w:val="0074342A"/>
    <w:rPr>
      <w:vertAlign w:val="superscript"/>
    </w:rPr>
  </w:style>
  <w:style w:type="paragraph" w:customStyle="1" w:styleId="TextdokumentuKurzvaerven">
    <w:name w:val="Text dokumentu + Kurzíva Červená"/>
    <w:basedOn w:val="Textdokumentu"/>
    <w:link w:val="TextdokumentuKurzvaervenCharChar"/>
    <w:rsid w:val="00BF4812"/>
    <w:rPr>
      <w:i/>
      <w:iCs/>
      <w:color w:val="FF0000"/>
    </w:rPr>
  </w:style>
  <w:style w:type="character" w:customStyle="1" w:styleId="TextdokumentuKurzvaervenCharChar">
    <w:name w:val="Text dokumentu + Kurzíva Červená Char Char"/>
    <w:link w:val="TextdokumentuKurzvaerven"/>
    <w:rsid w:val="00BF4812"/>
    <w:rPr>
      <w:rFonts w:ascii="Arial" w:hAnsi="Arial" w:cs="Arial"/>
      <w:i/>
      <w:iCs/>
      <w:color w:val="FF0000"/>
      <w:sz w:val="22"/>
      <w:szCs w:val="22"/>
      <w:lang w:val="cs-CZ" w:eastAsia="cs-CZ" w:bidi="ar-SA"/>
    </w:rPr>
  </w:style>
  <w:style w:type="character" w:styleId="Sledovanodkaz">
    <w:name w:val="FollowedHyperlink"/>
    <w:basedOn w:val="Standardnpsmoodstavce"/>
    <w:locked/>
    <w:rsid w:val="00FA2A3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457C2"/>
    <w:pPr>
      <w:ind w:left="720"/>
      <w:contextualSpacing/>
    </w:pPr>
  </w:style>
  <w:style w:type="paragraph" w:styleId="Normlnodsazen">
    <w:name w:val="Normal Indent"/>
    <w:basedOn w:val="Normln"/>
    <w:locked/>
    <w:rsid w:val="00624E7D"/>
    <w:pPr>
      <w:ind w:left="708"/>
    </w:pPr>
    <w:rPr>
      <w:rFonts w:cs="Times New Roman"/>
      <w:szCs w:val="20"/>
    </w:rPr>
  </w:style>
  <w:style w:type="paragraph" w:styleId="Zkladntext">
    <w:name w:val="Body Text"/>
    <w:basedOn w:val="Normln"/>
    <w:link w:val="ZkladntextChar"/>
    <w:semiHidden/>
    <w:locked/>
    <w:rsid w:val="005F681E"/>
    <w:pPr>
      <w:overflowPunct/>
      <w:autoSpaceDE/>
      <w:autoSpaceDN/>
      <w:adjustRightInd/>
      <w:ind w:firstLine="283"/>
      <w:jc w:val="both"/>
      <w:textAlignment w:val="auto"/>
    </w:pPr>
    <w:rPr>
      <w:rFonts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681E"/>
    <w:rPr>
      <w:rFonts w:ascii="Arial" w:hAnsi="Arial"/>
      <w:color w:val="000000"/>
      <w:sz w:val="24"/>
    </w:rPr>
  </w:style>
  <w:style w:type="paragraph" w:customStyle="1" w:styleId="pedsazen0">
    <w:name w:val="předsazení0"/>
    <w:basedOn w:val="Zkladntext"/>
    <w:rsid w:val="005F681E"/>
    <w:pPr>
      <w:spacing w:after="120"/>
      <w:ind w:left="992" w:firstLine="0"/>
    </w:pPr>
    <w:rPr>
      <w:rFonts w:cs="Arial"/>
      <w:sz w:val="22"/>
      <w:szCs w:val="24"/>
    </w:rPr>
  </w:style>
  <w:style w:type="paragraph" w:customStyle="1" w:styleId="Default">
    <w:name w:val="Default"/>
    <w:rsid w:val="006E36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85FF3"/>
    <w:rPr>
      <w:color w:val="605E5C"/>
      <w:shd w:val="clear" w:color="auto" w:fill="E1DFDD"/>
    </w:rPr>
  </w:style>
  <w:style w:type="paragraph" w:customStyle="1" w:styleId="CharCharCharCharCharCharCharChar">
    <w:name w:val="Char Char Char Char Char Char Char Char"/>
    <w:basedOn w:val="Normln"/>
    <w:rsid w:val="00E621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dpis3Char1">
    <w:name w:val="Nadpis 3 Char1"/>
    <w:aliases w:val="Nadpis 3 Char Char"/>
    <w:rsid w:val="000C79BA"/>
    <w:rPr>
      <w:rFonts w:ascii="Arial" w:hAnsi="Arial" w:cs="Arial"/>
      <w:b/>
      <w:sz w:val="24"/>
      <w:szCs w:val="22"/>
      <w:lang w:val="cs-CZ" w:eastAsia="cs-CZ" w:bidi="ar-SA"/>
    </w:rPr>
  </w:style>
  <w:style w:type="character" w:customStyle="1" w:styleId="CharChar1">
    <w:name w:val="Char Char1"/>
    <w:rsid w:val="000C79BA"/>
    <w:rPr>
      <w:rFonts w:ascii="Arial" w:hAnsi="Arial" w:cs="Arial"/>
      <w:b/>
      <w:caps/>
      <w:sz w:val="24"/>
      <w:szCs w:val="22"/>
      <w:lang w:val="cs-CZ" w:eastAsia="cs-CZ" w:bidi="ar-SA"/>
    </w:rPr>
  </w:style>
  <w:style w:type="character" w:customStyle="1" w:styleId="Nadpis3CharCharChar">
    <w:name w:val="Nadpis 3 Char Char Char"/>
    <w:rsid w:val="000C79BA"/>
    <w:rPr>
      <w:rFonts w:ascii="Arial" w:hAnsi="Arial" w:cs="Arial"/>
      <w:b/>
      <w:sz w:val="24"/>
      <w:szCs w:val="22"/>
      <w:lang w:val="cs-CZ" w:eastAsia="cs-CZ" w:bidi="ar-SA"/>
    </w:rPr>
  </w:style>
  <w:style w:type="paragraph" w:customStyle="1" w:styleId="Normtab">
    <w:name w:val="Normtab"/>
    <w:basedOn w:val="Normln"/>
    <w:rsid w:val="000C79BA"/>
    <w:pPr>
      <w:textAlignment w:val="auto"/>
    </w:pPr>
    <w:rPr>
      <w:rFonts w:ascii="Times New Roman" w:hAnsi="Times New Roman" w:cs="Times New Roman"/>
      <w:noProof/>
      <w:szCs w:val="20"/>
    </w:rPr>
  </w:style>
  <w:style w:type="paragraph" w:customStyle="1" w:styleId="Nadpis">
    <w:name w:val="Nadpis"/>
    <w:basedOn w:val="Normln"/>
    <w:rsid w:val="000C79BA"/>
    <w:pPr>
      <w:spacing w:after="480"/>
      <w:jc w:val="center"/>
    </w:pPr>
    <w:rPr>
      <w:rFonts w:cs="Times New Roman"/>
      <w:b/>
      <w:sz w:val="28"/>
      <w:szCs w:val="20"/>
    </w:rPr>
  </w:style>
  <w:style w:type="paragraph" w:styleId="Titulek">
    <w:name w:val="caption"/>
    <w:basedOn w:val="Normln"/>
    <w:next w:val="Normln"/>
    <w:qFormat/>
    <w:locked/>
    <w:rsid w:val="000C79BA"/>
    <w:pPr>
      <w:spacing w:before="120" w:after="120"/>
      <w:jc w:val="both"/>
    </w:pPr>
    <w:rPr>
      <w:rFonts w:ascii="Times New Roman" w:hAnsi="Times New Roman" w:cs="Times New Roman"/>
      <w:b/>
      <w:sz w:val="24"/>
      <w:szCs w:val="20"/>
    </w:rPr>
  </w:style>
  <w:style w:type="numbering" w:styleId="111111">
    <w:name w:val="Outline List 2"/>
    <w:basedOn w:val="Bezseznamu"/>
    <w:locked/>
    <w:rsid w:val="000C79BA"/>
    <w:pPr>
      <w:numPr>
        <w:numId w:val="39"/>
      </w:numPr>
    </w:pPr>
  </w:style>
  <w:style w:type="paragraph" w:customStyle="1" w:styleId="Odstavec">
    <w:name w:val="Odstavec"/>
    <w:basedOn w:val="Normln"/>
    <w:rsid w:val="000C79BA"/>
    <w:pPr>
      <w:overflowPunct/>
      <w:autoSpaceDE/>
      <w:autoSpaceDN/>
      <w:adjustRightInd/>
      <w:spacing w:before="120" w:after="120"/>
      <w:textAlignment w:val="auto"/>
    </w:pPr>
    <w:rPr>
      <w:rFonts w:cs="Times New Roman"/>
      <w:kern w:val="28"/>
      <w:sz w:val="24"/>
      <w:szCs w:val="20"/>
    </w:rPr>
  </w:style>
  <w:style w:type="paragraph" w:customStyle="1" w:styleId="StylNadpis1">
    <w:name w:val="Styl Nadpis 1"/>
    <w:next w:val="Normlnodsazen"/>
    <w:link w:val="StylNadpis1Char"/>
    <w:rsid w:val="000C79BA"/>
    <w:rPr>
      <w:rFonts w:ascii="Arial" w:hAnsi="Arial" w:cs="Arial"/>
      <w:b/>
      <w:bCs/>
      <w:sz w:val="28"/>
      <w:szCs w:val="22"/>
    </w:rPr>
  </w:style>
  <w:style w:type="character" w:customStyle="1" w:styleId="StylNadpis1Char">
    <w:name w:val="Styl Nadpis 1 Char"/>
    <w:link w:val="StylNadpis1"/>
    <w:rsid w:val="000C79BA"/>
    <w:rPr>
      <w:rFonts w:ascii="Arial" w:hAnsi="Arial" w:cs="Arial"/>
      <w:b/>
      <w:bCs/>
      <w:sz w:val="28"/>
      <w:szCs w:val="22"/>
    </w:rPr>
  </w:style>
  <w:style w:type="character" w:customStyle="1" w:styleId="Nadpis2Char1">
    <w:name w:val="Nadpis 2 Char1"/>
    <w:aliases w:val="Nadpis 2 Char Char"/>
    <w:link w:val="Nadpis2"/>
    <w:rsid w:val="000C79BA"/>
    <w:rPr>
      <w:rFonts w:ascii="Arial" w:hAnsi="Arial" w:cs="Arial"/>
      <w:b/>
      <w:sz w:val="24"/>
      <w:szCs w:val="22"/>
    </w:rPr>
  </w:style>
  <w:style w:type="paragraph" w:customStyle="1" w:styleId="Normal3">
    <w:name w:val="Normal3"/>
    <w:basedOn w:val="Normln"/>
    <w:rsid w:val="000C79BA"/>
    <w:pPr>
      <w:ind w:left="709"/>
      <w:jc w:val="both"/>
      <w:textAlignment w:val="auto"/>
    </w:pPr>
    <w:rPr>
      <w:rFonts w:ascii="Times New Roman" w:hAnsi="Times New Roman" w:cs="Times New Roman"/>
      <w:sz w:val="24"/>
      <w:szCs w:val="20"/>
    </w:rPr>
  </w:style>
  <w:style w:type="paragraph" w:styleId="Revize">
    <w:name w:val="Revision"/>
    <w:hidden/>
    <w:uiPriority w:val="99"/>
    <w:semiHidden/>
    <w:rsid w:val="000C79BA"/>
    <w:rPr>
      <w:rFonts w:ascii="Arial" w:hAnsi="Arial" w:cs="Arial"/>
      <w:sz w:val="22"/>
      <w:szCs w:val="22"/>
    </w:rPr>
  </w:style>
  <w:style w:type="paragraph" w:customStyle="1" w:styleId="Odrka1">
    <w:name w:val="Odrážka 1"/>
    <w:basedOn w:val="Normlnodsazen"/>
    <w:rsid w:val="000C79BA"/>
    <w:pPr>
      <w:tabs>
        <w:tab w:val="left" w:pos="880"/>
        <w:tab w:val="left" w:pos="1588"/>
        <w:tab w:val="left" w:pos="2297"/>
        <w:tab w:val="left" w:pos="3005"/>
      </w:tabs>
      <w:spacing w:before="12" w:after="12"/>
      <w:ind w:left="880" w:hanging="17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image" Target="media/image16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emf"/><Relationship Id="rId33" Type="http://schemas.openxmlformats.org/officeDocument/2006/relationships/image" Target="media/image15.emf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emf"/><Relationship Id="rId32" Type="http://schemas.openxmlformats.org/officeDocument/2006/relationships/oleObject" Target="embeddings/oleObject2.bin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emf"/><Relationship Id="rId28" Type="http://schemas.openxmlformats.org/officeDocument/2006/relationships/image" Target="media/image12.wmf"/><Relationship Id="rId36" Type="http://schemas.openxmlformats.org/officeDocument/2006/relationships/image" Target="media/image18.emf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1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3.emf"/><Relationship Id="rId35" Type="http://schemas.openxmlformats.org/officeDocument/2006/relationships/image" Target="media/image1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cekmar\Documents\&#268;EZ_ST_XXXX\SK&#268;_FO_XXXX%20&#352;ablony%20V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20D779E4AED947A13B1677A0243BAF" ma:contentTypeVersion="" ma:contentTypeDescription="Vytvoří nový dokument" ma:contentTypeScope="" ma:versionID="86cc3805d66764701ba3f37dd85e7f8c">
  <xsd:schema xmlns:xsd="http://www.w3.org/2001/XMLSchema" xmlns:xs="http://www.w3.org/2001/XMLSchema" xmlns:p="http://schemas.microsoft.com/office/2006/metadata/properties" xmlns:ns2="9a149638-dcbe-48d8-921e-88d000baf11c" targetNamespace="http://schemas.microsoft.com/office/2006/metadata/properties" ma:root="true" ma:fieldsID="e03f564d47fc106b3d371264e7e556e3" ns2:_="">
    <xsd:import namespace="9a149638-dcbe-48d8-921e-88d000baf1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9638-dcbe-48d8-921e-88d000baf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A999-A925-481D-BB9B-2A6591670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3B89B-6F09-4DAF-BF3C-DC7F705A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8B849-0152-4CC7-A225-9DFB4FDFD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49638-dcbe-48d8-921e-88d000baf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F76E3-FF74-4D4A-A345-3D0C774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SKČ_FO_XXXX Šablony VP</Template>
  <TotalTime>7</TotalTime>
  <Pages>1</Pages>
  <Words>1850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12741</CharactersWithSpaces>
  <SharedDoc>false</SharedDoc>
  <HLinks>
    <vt:vector size="144" baseType="variant">
      <vt:variant>
        <vt:i4>458761</vt:i4>
      </vt:variant>
      <vt:variant>
        <vt:i4>173</vt:i4>
      </vt:variant>
      <vt:variant>
        <vt:i4>0</vt:i4>
      </vt:variant>
      <vt:variant>
        <vt:i4>5</vt:i4>
      </vt:variant>
      <vt:variant>
        <vt:lpwstr>http://www.zakonyprolidi.cz/</vt:lpwstr>
      </vt:variant>
      <vt:variant>
        <vt:lpwstr/>
      </vt:variant>
      <vt:variant>
        <vt:i4>1507386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_Toc404938914</vt:lpwstr>
      </vt:variant>
      <vt:variant>
        <vt:i4>1507386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_Toc404938913</vt:lpwstr>
      </vt:variant>
      <vt:variant>
        <vt:i4>1507386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_Toc404938912</vt:lpwstr>
      </vt:variant>
      <vt:variant>
        <vt:i4>1507386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_Toc404938911</vt:lpwstr>
      </vt:variant>
      <vt:variant>
        <vt:i4>1507386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_Toc404938910</vt:lpwstr>
      </vt:variant>
      <vt:variant>
        <vt:i4>1441850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_Toc404938909</vt:lpwstr>
      </vt:variant>
      <vt:variant>
        <vt:i4>1441850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_Toc404938908</vt:lpwstr>
      </vt:variant>
      <vt:variant>
        <vt:i4>1441850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_Toc404938907</vt:lpwstr>
      </vt:variant>
      <vt:variant>
        <vt:i4>1441850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_Toc404938906</vt:lpwstr>
      </vt:variant>
      <vt:variant>
        <vt:i4>1441850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_Toc404938905</vt:lpwstr>
      </vt:variant>
      <vt:variant>
        <vt:i4>1441850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_Toc404938904</vt:lpwstr>
      </vt:variant>
      <vt:variant>
        <vt:i4>1441850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_Toc404938903</vt:lpwstr>
      </vt:variant>
      <vt:variant>
        <vt:i4>1441850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_Toc404938902</vt:lpwstr>
      </vt:variant>
      <vt:variant>
        <vt:i4>1441850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_Toc404938901</vt:lpwstr>
      </vt:variant>
      <vt:variant>
        <vt:i4>1441850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_Toc404938900</vt:lpwstr>
      </vt:variant>
      <vt:variant>
        <vt:i4>2031675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_Toc404938899</vt:lpwstr>
      </vt:variant>
      <vt:variant>
        <vt:i4>2031675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_Toc404938898</vt:lpwstr>
      </vt:variant>
      <vt:variant>
        <vt:i4>2031675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_Toc404938897</vt:lpwstr>
      </vt:variant>
      <vt:variant>
        <vt:i4>2031675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_Toc404938896</vt:lpwstr>
      </vt:variant>
      <vt:variant>
        <vt:i4>2031675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_Toc404938895</vt:lpwstr>
      </vt:variant>
      <vt:variant>
        <vt:i4>2031675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_Toc404938894</vt:lpwstr>
      </vt:variant>
      <vt:variant>
        <vt:i4>2031675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_Toc404938893</vt:lpwstr>
      </vt:variant>
      <vt:variant>
        <vt:i4>2031675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_Toc404938892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Vlček Martin</dc:creator>
  <cp:lastModifiedBy>Vlček Martin</cp:lastModifiedBy>
  <cp:revision>7</cp:revision>
  <cp:lastPrinted>2016-02-11T14:39:00Z</cp:lastPrinted>
  <dcterms:created xsi:type="dcterms:W3CDTF">2020-09-01T12:03:00Z</dcterms:created>
  <dcterms:modified xsi:type="dcterms:W3CDTF">2020-09-04T04:37:00Z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owner="Strnadová Lenka" position="TopRight" marginX="0" marginY="0" classifiedOn="2020-05-27T08:24:18.92496</vt:lpwstr>
  </property>
  <property fmtid="{D5CDD505-2E9C-101B-9397-08002B2CF9AE}" pid="3" name="DocumentTagging.ClassificationMark.P01">
    <vt:lpwstr>3+02:00" showPrintedBy="false" showPrintDate="false" language="cs" ApplicationVersion="Microsoft Word, 14.0" addinVersion="5.10.5.29" template="CEZ"&gt;&lt;history bulk="false" class="Interní" code="C1" user="Vachek Vladimír" mappingVersion="1" date="2020-</vt:lpwstr>
  </property>
  <property fmtid="{D5CDD505-2E9C-101B-9397-08002B2CF9AE}" pid="4" name="DocumentTagging.ClassificationMark.P02">
    <vt:lpwstr>05-27T08:24:18.924963+02:00"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7985ae2b-61c5-4bcb-84e8-ed38ebb27104_Enabled">
    <vt:lpwstr>true</vt:lpwstr>
  </property>
  <property fmtid="{D5CDD505-2E9C-101B-9397-08002B2CF9AE}" pid="7" name="MSIP_Label_7985ae2b-61c5-4bcb-84e8-ed38ebb27104_SetDate">
    <vt:lpwstr>2020-05-25T13:28:36Z</vt:lpwstr>
  </property>
  <property fmtid="{D5CDD505-2E9C-101B-9397-08002B2CF9AE}" pid="8" name="MSIP_Label_7985ae2b-61c5-4bcb-84e8-ed38ebb27104_Method">
    <vt:lpwstr>Standard</vt:lpwstr>
  </property>
  <property fmtid="{D5CDD505-2E9C-101B-9397-08002B2CF9AE}" pid="9" name="MSIP_Label_7985ae2b-61c5-4bcb-84e8-ed38ebb27104_Name">
    <vt:lpwstr>L00101</vt:lpwstr>
  </property>
  <property fmtid="{D5CDD505-2E9C-101B-9397-08002B2CF9AE}" pid="10" name="MSIP_Label_7985ae2b-61c5-4bcb-84e8-ed38ebb27104_SiteId">
    <vt:lpwstr>b233f9e1-5599-4693-9cef-38858fe25406</vt:lpwstr>
  </property>
  <property fmtid="{D5CDD505-2E9C-101B-9397-08002B2CF9AE}" pid="11" name="MSIP_Label_7985ae2b-61c5-4bcb-84e8-ed38ebb27104_ActionId">
    <vt:lpwstr>593319ba-bf03-45f5-b1cd-50a6ea309520</vt:lpwstr>
  </property>
  <property fmtid="{D5CDD505-2E9C-101B-9397-08002B2CF9AE}" pid="12" name="MSIP_Label_7985ae2b-61c5-4bcb-84e8-ed38ebb27104_ContentBits">
    <vt:lpwstr>0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CEZ:CEZ-DJE:C</vt:lpwstr>
  </property>
  <property fmtid="{D5CDD505-2E9C-101B-9397-08002B2CF9AE}" pid="15" name="ContentTypeId">
    <vt:lpwstr>0x010100FC20D779E4AED947A13B1677A0243BAF</vt:lpwstr>
  </property>
</Properties>
</file>